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8974" w14:textId="2A25520C" w:rsidR="009B31C7" w:rsidRPr="00D33F7F" w:rsidRDefault="001B6D23" w:rsidP="002E71F8">
      <w:pPr>
        <w:pStyle w:val="Tytu"/>
        <w:spacing w:before="0" w:line="276" w:lineRule="auto"/>
        <w:jc w:val="left"/>
        <w:rPr>
          <w:rFonts w:asciiTheme="majorHAnsi" w:hAnsiTheme="majorHAnsi" w:cstheme="majorHAnsi"/>
          <w:sz w:val="16"/>
          <w:szCs w:val="16"/>
        </w:rPr>
      </w:pPr>
      <w:r w:rsidRPr="00D369CD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7728" behindDoc="0" locked="0" layoutInCell="1" allowOverlap="1" wp14:anchorId="4523DEEE" wp14:editId="1AA08A6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772275" cy="699135"/>
            <wp:effectExtent l="0" t="0" r="9525" b="0"/>
            <wp:wrapSquare wrapText="left"/>
            <wp:docPr id="2" name="Obraz 1" descr="Znak Fundusze Europejskie na Infrastrukturę, Klimat, Środowisko, znak barw Rzeczypospolitej Polskiej, znak Dofinansowane przez Unię Europejską, znak Narodowego Funduszu Ochrony Środowiska i Gospodarki Wodnej">
              <a:extLst xmlns:a="http://schemas.openxmlformats.org/drawingml/2006/main">
                <a:ext uri="{C183D7F6-B498-43B3-948B-1728B52AA6E4}">
                  <adec:decorative xmlns:adec="http://schemas.microsoft.com/office/drawing/2017/decorative" val="0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Znak Fundusze Europejskie na Infrastrukturę, Klimat, Środowisko, znak barw Rzeczypospolitej Polskiej, znak Dofinansowane przez Unię Europejską, znak Narodowego Funduszu Ochrony Środowiska i Gospodarki Wodnej">
                      <a:extLst>
                        <a:ext uri="{C183D7F6-B498-43B3-948B-1728B52AA6E4}">
                          <adec:decorative xmlns:adec="http://schemas.microsoft.com/office/drawing/2017/decorative" val="0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22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7B944A" w14:textId="4024A89D" w:rsidR="008F049C" w:rsidRPr="00D369CD" w:rsidRDefault="00E83768" w:rsidP="007250A6">
      <w:pPr>
        <w:pStyle w:val="Nagwek1"/>
        <w:spacing w:line="276" w:lineRule="auto"/>
        <w:jc w:val="center"/>
      </w:pPr>
      <w:r w:rsidRPr="00D369CD">
        <w:t>Lista sprawdzająca</w:t>
      </w:r>
      <w:r w:rsidR="00025748">
        <w:t xml:space="preserve"> </w:t>
      </w:r>
      <w:r w:rsidR="000E0D1E" w:rsidRPr="00D369CD">
        <w:t>projektu zgłoszonego do dofinansowania</w:t>
      </w:r>
      <w:r w:rsidR="008F049C" w:rsidRPr="00D369CD">
        <w:t xml:space="preserve"> </w:t>
      </w:r>
      <w:r w:rsidR="0030204B" w:rsidRPr="00D369CD">
        <w:t>w ramach</w:t>
      </w:r>
    </w:p>
    <w:p w14:paraId="60F4B64B" w14:textId="77777777" w:rsidR="00693119" w:rsidRPr="00D369CD" w:rsidRDefault="00D92C1C" w:rsidP="007250A6">
      <w:pPr>
        <w:pStyle w:val="Nagwek1"/>
        <w:spacing w:line="276" w:lineRule="auto"/>
        <w:jc w:val="center"/>
      </w:pPr>
      <w:r w:rsidRPr="00D369CD">
        <w:rPr>
          <w:kern w:val="28"/>
        </w:rPr>
        <w:t>PROGRAM FUNDUSZE EUROPEJSKIE NA INFRASTRUKTURĘ, KLIMAT, ŚRODOWISKO 2021-2027 (</w:t>
      </w:r>
      <w:proofErr w:type="spellStart"/>
      <w:r w:rsidRPr="00D369CD">
        <w:rPr>
          <w:kern w:val="28"/>
        </w:rPr>
        <w:t>FEnIKS</w:t>
      </w:r>
      <w:proofErr w:type="spellEnd"/>
      <w:r w:rsidRPr="00D369CD">
        <w:rPr>
          <w:kern w:val="28"/>
        </w:rPr>
        <w:t>)</w:t>
      </w:r>
    </w:p>
    <w:p w14:paraId="27024C2A" w14:textId="77777777" w:rsidR="005F22E6" w:rsidRPr="00D369CD" w:rsidRDefault="005F22E6" w:rsidP="007250A6">
      <w:pPr>
        <w:pStyle w:val="Nagwek1"/>
        <w:spacing w:line="276" w:lineRule="auto"/>
        <w:jc w:val="center"/>
        <w:rPr>
          <w:sz w:val="22"/>
          <w:szCs w:val="22"/>
        </w:rPr>
      </w:pPr>
    </w:p>
    <w:p w14:paraId="1E30B6D6" w14:textId="5ED816D3" w:rsidR="0063566D" w:rsidRPr="00D369CD" w:rsidRDefault="00067107" w:rsidP="007250A6">
      <w:pPr>
        <w:shd w:val="clear" w:color="auto" w:fill="D9D9D9"/>
        <w:tabs>
          <w:tab w:val="num" w:pos="720"/>
        </w:tabs>
        <w:spacing w:line="276" w:lineRule="auto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D369CD">
        <w:rPr>
          <w:rFonts w:asciiTheme="majorHAnsi" w:hAnsiTheme="majorHAnsi" w:cstheme="majorHAnsi"/>
          <w:b/>
          <w:bCs/>
          <w:sz w:val="36"/>
          <w:szCs w:val="36"/>
        </w:rPr>
        <w:t>Etap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</w:t>
      </w:r>
      <w:r w:rsidR="00B623E7" w:rsidRPr="00D369CD">
        <w:rPr>
          <w:rFonts w:asciiTheme="majorHAnsi" w:hAnsiTheme="majorHAnsi" w:cstheme="majorHAnsi"/>
          <w:b/>
          <w:bCs/>
          <w:sz w:val="36"/>
          <w:szCs w:val="36"/>
        </w:rPr>
        <w:t>1</w:t>
      </w:r>
      <w:r w:rsidR="0063566D" w:rsidRPr="00D369CD">
        <w:rPr>
          <w:rFonts w:asciiTheme="majorHAnsi" w:hAnsiTheme="majorHAnsi" w:cstheme="majorHAnsi"/>
          <w:b/>
          <w:bCs/>
          <w:sz w:val="36"/>
          <w:szCs w:val="36"/>
        </w:rPr>
        <w:t xml:space="preserve"> oceny</w:t>
      </w:r>
    </w:p>
    <w:p w14:paraId="4DE2DF79" w14:textId="77777777" w:rsidR="0063566D" w:rsidRPr="00D369CD" w:rsidRDefault="0063566D" w:rsidP="007250A6">
      <w:pPr>
        <w:shd w:val="clear" w:color="auto" w:fill="D9D9D9"/>
        <w:tabs>
          <w:tab w:val="num" w:pos="720"/>
        </w:tabs>
        <w:spacing w:after="120" w:line="276" w:lineRule="auto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D369CD">
        <w:rPr>
          <w:rFonts w:asciiTheme="majorHAnsi" w:hAnsiTheme="majorHAnsi" w:cstheme="majorHAnsi"/>
          <w:b/>
          <w:bCs/>
          <w:sz w:val="32"/>
          <w:szCs w:val="32"/>
        </w:rPr>
        <w:t>Kryteria obligatoryjne</w:t>
      </w:r>
    </w:p>
    <w:p w14:paraId="38A894CB" w14:textId="283074D7" w:rsidR="001103AC" w:rsidRDefault="001D6BD5" w:rsidP="007250A6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1D6BD5">
        <w:rPr>
          <w:rFonts w:asciiTheme="majorHAnsi" w:hAnsiTheme="majorHAnsi" w:cstheme="majorHAnsi"/>
          <w:b/>
        </w:rPr>
        <w:t xml:space="preserve">Załącznik nr </w:t>
      </w:r>
      <w:r w:rsidR="003644FA">
        <w:rPr>
          <w:rFonts w:asciiTheme="majorHAnsi" w:hAnsiTheme="majorHAnsi" w:cstheme="majorHAnsi"/>
          <w:b/>
        </w:rPr>
        <w:t>3</w:t>
      </w:r>
      <w:r w:rsidRPr="001D6BD5">
        <w:rPr>
          <w:rFonts w:asciiTheme="majorHAnsi" w:hAnsiTheme="majorHAnsi" w:cstheme="majorHAnsi"/>
          <w:b/>
        </w:rPr>
        <w:t xml:space="preserve"> do Regulaminu naboru w ramach PROGRAM</w:t>
      </w:r>
      <w:r w:rsidR="001103AC">
        <w:rPr>
          <w:rFonts w:asciiTheme="majorHAnsi" w:hAnsiTheme="majorHAnsi" w:cstheme="majorHAnsi"/>
          <w:b/>
        </w:rPr>
        <w:t>U PRIORYTETOWEGO:</w:t>
      </w:r>
    </w:p>
    <w:p w14:paraId="7F313AEE" w14:textId="69D8AE6E" w:rsidR="001103AC" w:rsidRDefault="001D6BD5" w:rsidP="007250A6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1D6BD5">
        <w:rPr>
          <w:rFonts w:asciiTheme="majorHAnsi" w:hAnsiTheme="majorHAnsi" w:cstheme="majorHAnsi"/>
          <w:b/>
        </w:rPr>
        <w:t>8.6 Współfinansowanie projektów realizowanych w ramach Programu Fundusze Europejskie na Infrastrukturę, Klimat, Środowisko 2021-2027 (</w:t>
      </w:r>
      <w:proofErr w:type="spellStart"/>
      <w:r w:rsidRPr="001D6BD5">
        <w:rPr>
          <w:rFonts w:asciiTheme="majorHAnsi" w:hAnsiTheme="majorHAnsi" w:cstheme="majorHAnsi"/>
          <w:b/>
        </w:rPr>
        <w:t>FEnIKS</w:t>
      </w:r>
      <w:proofErr w:type="spellEnd"/>
      <w:r w:rsidRPr="001D6BD5">
        <w:rPr>
          <w:rFonts w:asciiTheme="majorHAnsi" w:hAnsiTheme="majorHAnsi" w:cstheme="majorHAnsi"/>
          <w:b/>
        </w:rPr>
        <w:t>)</w:t>
      </w:r>
    </w:p>
    <w:p w14:paraId="1673CDA9" w14:textId="267731A7" w:rsidR="001D6BD5" w:rsidRPr="00D33F7F" w:rsidRDefault="001D6BD5" w:rsidP="007250A6">
      <w:pPr>
        <w:spacing w:after="120" w:line="276" w:lineRule="auto"/>
        <w:jc w:val="center"/>
        <w:rPr>
          <w:rFonts w:asciiTheme="majorHAnsi" w:hAnsiTheme="majorHAnsi" w:cstheme="majorHAnsi"/>
          <w:b/>
        </w:rPr>
      </w:pPr>
      <w:r w:rsidRPr="001D6BD5">
        <w:rPr>
          <w:rFonts w:asciiTheme="majorHAnsi" w:hAnsiTheme="majorHAnsi" w:cstheme="majorHAnsi"/>
          <w:b/>
        </w:rPr>
        <w:t>Część 3) Poprawa efektywności energetycznej w budynkach mieszkalnych (wraz z instalacją OZE) –</w:t>
      </w:r>
      <w:r w:rsidR="001103AC">
        <w:rPr>
          <w:rFonts w:asciiTheme="majorHAnsi" w:hAnsiTheme="majorHAnsi" w:cstheme="majorHAnsi"/>
          <w:b/>
        </w:rPr>
        <w:t xml:space="preserve"> budynki wielorodzinne</w:t>
      </w:r>
    </w:p>
    <w:p w14:paraId="1B5C5E87" w14:textId="0904F3DC" w:rsidR="005E412B" w:rsidRPr="00D369CD" w:rsidRDefault="005E412B" w:rsidP="002E71F8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Tytuł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Pr="00D369CD">
        <w:rPr>
          <w:rFonts w:asciiTheme="majorHAnsi" w:hAnsiTheme="majorHAnsi" w:cstheme="majorHAnsi"/>
        </w:rPr>
        <w:t>………………………………………………………………</w:t>
      </w:r>
      <w:r w:rsidR="000B0E62">
        <w:rPr>
          <w:rFonts w:asciiTheme="majorHAnsi" w:hAnsiTheme="majorHAnsi" w:cstheme="majorHAnsi"/>
        </w:rPr>
        <w:t>…………………….</w:t>
      </w:r>
    </w:p>
    <w:p w14:paraId="41A330FE" w14:textId="01154A47" w:rsidR="005F22E6" w:rsidRPr="00D369CD" w:rsidRDefault="005F22E6" w:rsidP="002E71F8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>Beneficjent projektu:</w:t>
      </w:r>
      <w:r w:rsidR="000E0D1E" w:rsidRPr="00D369CD">
        <w:rPr>
          <w:rFonts w:asciiTheme="majorHAnsi" w:hAnsiTheme="majorHAnsi" w:cstheme="majorHAnsi"/>
          <w:b/>
        </w:rPr>
        <w:tab/>
      </w:r>
      <w:r w:rsidRPr="00D369CD">
        <w:rPr>
          <w:rFonts w:asciiTheme="majorHAnsi" w:hAnsiTheme="majorHAnsi" w:cstheme="majorHAnsi"/>
          <w:b/>
        </w:rPr>
        <w:t xml:space="preserve"> </w:t>
      </w:r>
      <w:r w:rsidR="006556C8" w:rsidRPr="00D369CD">
        <w:rPr>
          <w:rFonts w:asciiTheme="majorHAnsi" w:hAnsiTheme="majorHAnsi" w:cstheme="majorHAnsi"/>
        </w:rPr>
        <w:t>……</w:t>
      </w:r>
      <w:r w:rsidR="000B0E62">
        <w:rPr>
          <w:rFonts w:asciiTheme="majorHAnsi" w:hAnsiTheme="majorHAnsi" w:cstheme="majorHAnsi"/>
        </w:rPr>
        <w:t>……………………………………………………………………………….</w:t>
      </w:r>
    </w:p>
    <w:p w14:paraId="2C9B52D9" w14:textId="3349C308" w:rsidR="005F22E6" w:rsidRDefault="005F22E6" w:rsidP="002E71F8">
      <w:pPr>
        <w:spacing w:line="276" w:lineRule="auto"/>
        <w:rPr>
          <w:rFonts w:asciiTheme="majorHAnsi" w:hAnsiTheme="majorHAnsi" w:cstheme="majorHAnsi"/>
        </w:rPr>
      </w:pPr>
      <w:r w:rsidRPr="00D369CD">
        <w:rPr>
          <w:rFonts w:asciiTheme="majorHAnsi" w:hAnsiTheme="majorHAnsi" w:cstheme="majorHAnsi"/>
          <w:b/>
        </w:rPr>
        <w:t xml:space="preserve">Wnioskowana kwota z </w:t>
      </w:r>
      <w:r w:rsidR="00621471" w:rsidRPr="00621471">
        <w:rPr>
          <w:rFonts w:asciiTheme="majorHAnsi" w:hAnsiTheme="majorHAnsi" w:cstheme="majorHAnsi"/>
          <w:b/>
        </w:rPr>
        <w:t>FS</w:t>
      </w:r>
      <w:r w:rsidRPr="00D369CD">
        <w:rPr>
          <w:rFonts w:asciiTheme="majorHAnsi" w:hAnsiTheme="majorHAnsi" w:cstheme="majorHAnsi"/>
          <w:b/>
        </w:rPr>
        <w:t>:</w:t>
      </w:r>
      <w:r w:rsidRPr="00D369CD">
        <w:rPr>
          <w:rFonts w:asciiTheme="majorHAnsi" w:hAnsiTheme="majorHAnsi" w:cstheme="majorHAnsi"/>
        </w:rPr>
        <w:t xml:space="preserve"> </w:t>
      </w:r>
      <w:r w:rsidR="006556C8" w:rsidRPr="00D369CD">
        <w:rPr>
          <w:rFonts w:asciiTheme="majorHAnsi" w:hAnsiTheme="majorHAnsi" w:cstheme="majorHAnsi"/>
        </w:rPr>
        <w:t>……</w:t>
      </w:r>
      <w:r w:rsidR="000B0E62">
        <w:rPr>
          <w:rFonts w:asciiTheme="majorHAnsi" w:hAnsiTheme="majorHAnsi" w:cstheme="majorHAnsi"/>
        </w:rPr>
        <w:t>………………………………………………………………………….</w:t>
      </w:r>
    </w:p>
    <w:p w14:paraId="2FCBE013" w14:textId="0C16F441" w:rsidR="000B0E62" w:rsidRPr="000B0E62" w:rsidRDefault="000B0E62" w:rsidP="002E71F8">
      <w:pPr>
        <w:spacing w:line="276" w:lineRule="auto"/>
        <w:rPr>
          <w:rFonts w:asciiTheme="majorHAnsi" w:hAnsiTheme="majorHAnsi" w:cstheme="majorHAnsi"/>
          <w:b/>
        </w:rPr>
      </w:pPr>
      <w:r w:rsidRPr="000B0E62">
        <w:rPr>
          <w:rFonts w:asciiTheme="majorHAnsi" w:hAnsiTheme="majorHAnsi" w:cstheme="majorHAnsi"/>
          <w:b/>
        </w:rPr>
        <w:t>Wnioskowana kwota z NFOŚiGW: ……………………………………………………………………</w:t>
      </w:r>
    </w:p>
    <w:p w14:paraId="7599427F" w14:textId="13E5B1E1" w:rsidR="000E0D1E" w:rsidRPr="00D33F7F" w:rsidRDefault="00C82E55" w:rsidP="002E71F8">
      <w:pPr>
        <w:spacing w:line="276" w:lineRule="auto"/>
        <w:rPr>
          <w:rFonts w:asciiTheme="majorHAnsi" w:hAnsiTheme="majorHAnsi" w:cstheme="majorHAnsi"/>
          <w:b/>
        </w:rPr>
      </w:pPr>
      <w:r w:rsidRPr="00D369CD">
        <w:rPr>
          <w:rFonts w:asciiTheme="majorHAnsi" w:hAnsiTheme="majorHAnsi" w:cstheme="majorHAnsi"/>
          <w:b/>
        </w:rPr>
        <w:t xml:space="preserve">Numer </w:t>
      </w:r>
      <w:r w:rsidR="00F13210" w:rsidRPr="00D369CD">
        <w:rPr>
          <w:rFonts w:asciiTheme="majorHAnsi" w:hAnsiTheme="majorHAnsi" w:cstheme="majorHAnsi"/>
          <w:b/>
        </w:rPr>
        <w:t>wniosku</w:t>
      </w:r>
      <w:r w:rsidR="000D6CF8" w:rsidRPr="00D369CD">
        <w:rPr>
          <w:rFonts w:asciiTheme="majorHAnsi" w:hAnsiTheme="majorHAnsi" w:cstheme="majorHAnsi"/>
          <w:b/>
        </w:rPr>
        <w:t xml:space="preserve">: </w:t>
      </w:r>
      <w:r w:rsidR="006556C8" w:rsidRPr="00D369CD">
        <w:rPr>
          <w:rFonts w:asciiTheme="majorHAnsi" w:hAnsiTheme="majorHAnsi" w:cstheme="majorHAnsi"/>
        </w:rPr>
        <w:t>………………………………………………………………………………</w:t>
      </w:r>
      <w:proofErr w:type="gramStart"/>
      <w:r w:rsidR="006556C8" w:rsidRPr="00D369CD">
        <w:rPr>
          <w:rFonts w:asciiTheme="majorHAnsi" w:hAnsiTheme="majorHAnsi" w:cstheme="majorHAnsi"/>
        </w:rPr>
        <w:t>…….</w:t>
      </w:r>
      <w:proofErr w:type="gramEnd"/>
      <w:r w:rsidR="006556C8" w:rsidRPr="00D369CD">
        <w:rPr>
          <w:rFonts w:asciiTheme="majorHAnsi" w:hAnsiTheme="majorHAnsi" w:cstheme="majorHAnsi"/>
        </w:rPr>
        <w:t>.</w:t>
      </w:r>
    </w:p>
    <w:p w14:paraId="1398F096" w14:textId="0F6ABFD1" w:rsidR="000A3010" w:rsidRPr="00D369CD" w:rsidRDefault="001D6BD5" w:rsidP="002E71F8">
      <w:pPr>
        <w:spacing w:line="276" w:lineRule="auto"/>
        <w:rPr>
          <w:rFonts w:asciiTheme="majorHAnsi" w:hAnsiTheme="majorHAnsi" w:cstheme="majorHAnsi"/>
          <w:b/>
          <w:bCs/>
          <w:kern w:val="32"/>
          <w:u w:val="single"/>
        </w:rPr>
      </w:pPr>
      <w:r>
        <w:rPr>
          <w:rFonts w:asciiTheme="majorHAnsi" w:hAnsiTheme="majorHAnsi" w:cstheme="majorHAnsi"/>
          <w:b/>
          <w:bCs/>
          <w:kern w:val="32"/>
          <w:u w:val="single"/>
        </w:rPr>
        <w:t xml:space="preserve">Nr i </w:t>
      </w:r>
      <w:r w:rsidR="00E83768" w:rsidRPr="00D369CD">
        <w:rPr>
          <w:rFonts w:asciiTheme="majorHAnsi" w:hAnsiTheme="majorHAnsi" w:cstheme="majorHAnsi"/>
          <w:b/>
          <w:bCs/>
          <w:kern w:val="32"/>
          <w:u w:val="single"/>
        </w:rPr>
        <w:t>Data wp</w:t>
      </w:r>
      <w:r w:rsidR="009E2331" w:rsidRPr="00D369CD">
        <w:rPr>
          <w:rFonts w:asciiTheme="majorHAnsi" w:hAnsiTheme="majorHAnsi" w:cstheme="majorHAnsi"/>
          <w:b/>
          <w:bCs/>
          <w:kern w:val="32"/>
          <w:u w:val="single"/>
        </w:rPr>
        <w:t>ływu</w:t>
      </w:r>
      <w:r w:rsidR="000A3010" w:rsidRPr="00D369CD">
        <w:rPr>
          <w:rFonts w:asciiTheme="majorHAnsi" w:hAnsiTheme="majorHAnsi" w:cstheme="majorHAnsi"/>
          <w:b/>
          <w:bCs/>
          <w:kern w:val="32"/>
          <w:u w:val="single"/>
        </w:rPr>
        <w:t xml:space="preserve"> wniosku:</w:t>
      </w:r>
    </w:p>
    <w:p w14:paraId="6D525413" w14:textId="77777777" w:rsidR="00856EB2" w:rsidRPr="00D369CD" w:rsidRDefault="00856EB2" w:rsidP="002E71F8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pierwszej wersji</w:t>
      </w:r>
      <w:r w:rsidRPr="00D369CD">
        <w:rPr>
          <w:rFonts w:asciiTheme="majorHAnsi" w:hAnsiTheme="majorHAnsi" w:cstheme="majorHAnsi"/>
          <w:b/>
          <w:bCs/>
        </w:rPr>
        <w:t xml:space="preserve">: </w:t>
      </w:r>
      <w:r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0A7055D7" w14:textId="5C0B18FB" w:rsidR="000A3010" w:rsidRPr="00D369CD" w:rsidRDefault="00856EB2" w:rsidP="002E71F8">
      <w:pPr>
        <w:numPr>
          <w:ilvl w:val="0"/>
          <w:numId w:val="1"/>
        </w:numPr>
        <w:spacing w:line="276" w:lineRule="auto"/>
        <w:rPr>
          <w:rFonts w:asciiTheme="majorHAnsi" w:hAnsiTheme="majorHAnsi" w:cstheme="majorHAnsi"/>
          <w:bCs/>
        </w:rPr>
      </w:pPr>
      <w:r w:rsidRPr="00D369CD">
        <w:rPr>
          <w:rFonts w:asciiTheme="majorHAnsi" w:hAnsiTheme="majorHAnsi" w:cstheme="majorHAnsi"/>
          <w:b/>
          <w:bCs/>
          <w:kern w:val="32"/>
        </w:rPr>
        <w:t>po uzupełnieniu</w:t>
      </w:r>
      <w:r w:rsidR="000A3010" w:rsidRPr="00D369CD">
        <w:rPr>
          <w:rFonts w:asciiTheme="majorHAnsi" w:hAnsiTheme="majorHAnsi" w:cstheme="majorHAnsi"/>
          <w:b/>
          <w:bCs/>
          <w:kern w:val="32"/>
        </w:rPr>
        <w:t>:</w:t>
      </w:r>
      <w:r w:rsidR="000A3010" w:rsidRPr="00D369CD">
        <w:rPr>
          <w:rFonts w:asciiTheme="majorHAnsi" w:hAnsiTheme="majorHAnsi" w:cstheme="majorHAnsi"/>
          <w:b/>
          <w:bCs/>
        </w:rPr>
        <w:t xml:space="preserve"> </w:t>
      </w:r>
      <w:r w:rsidR="006556C8" w:rsidRPr="00D369CD">
        <w:rPr>
          <w:rFonts w:asciiTheme="majorHAnsi" w:hAnsiTheme="majorHAnsi" w:cstheme="majorHAnsi"/>
          <w:bCs/>
        </w:rPr>
        <w:t>……………………………………………..........</w:t>
      </w:r>
    </w:p>
    <w:p w14:paraId="1299D32E" w14:textId="43BE37A6" w:rsidR="004040E5" w:rsidRPr="00D369CD" w:rsidRDefault="004040E5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br w:type="page"/>
      </w:r>
    </w:p>
    <w:p w14:paraId="701E2456" w14:textId="4E4864A3" w:rsidR="00CB4B5F" w:rsidRPr="00D33F7F" w:rsidRDefault="00592FE4" w:rsidP="002E71F8">
      <w:pPr>
        <w:spacing w:after="240" w:line="276" w:lineRule="auto"/>
        <w:rPr>
          <w:rFonts w:asciiTheme="majorHAnsi" w:hAnsiTheme="majorHAnsi" w:cstheme="majorHAnsi"/>
          <w:bCs/>
          <w:i/>
          <w:color w:val="808080"/>
          <w:sz w:val="22"/>
          <w:szCs w:val="22"/>
        </w:rPr>
      </w:pPr>
      <w:bookmarkStart w:id="0" w:name="_Hlk140483474"/>
      <w:r w:rsidRPr="00D369CD">
        <w:rPr>
          <w:rFonts w:asciiTheme="majorHAnsi" w:hAnsiTheme="majorHAnsi" w:cstheme="majorHAnsi"/>
          <w:b/>
          <w:sz w:val="22"/>
          <w:szCs w:val="22"/>
        </w:rPr>
        <w:lastRenderedPageBreak/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>horyzontalne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nr 1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End w:id="0"/>
      <w:r w:rsidRPr="00D369CD">
        <w:rPr>
          <w:rFonts w:asciiTheme="majorHAnsi" w:hAnsiTheme="majorHAnsi" w:cstheme="majorHAnsi"/>
          <w:b/>
          <w:sz w:val="22"/>
          <w:szCs w:val="22"/>
        </w:rPr>
        <w:t xml:space="preserve">Zgodność z Programem Fundusze Europejskie na Infrastrukturę, Klimat, Środowisko 2021-2027, Szczegółowym opisem priorytetów </w:t>
      </w:r>
      <w:proofErr w:type="spellStart"/>
      <w:r w:rsidRPr="00D369CD">
        <w:rPr>
          <w:rFonts w:asciiTheme="majorHAnsi" w:hAnsiTheme="majorHAnsi" w:cstheme="majorHAnsi"/>
          <w:b/>
          <w:sz w:val="22"/>
          <w:szCs w:val="22"/>
        </w:rPr>
        <w:t>FEnIKS</w:t>
      </w:r>
      <w:proofErr w:type="spellEnd"/>
      <w:r w:rsidRPr="00D369CD">
        <w:rPr>
          <w:rFonts w:asciiTheme="majorHAnsi" w:hAnsiTheme="majorHAnsi" w:cstheme="majorHAnsi"/>
          <w:b/>
          <w:sz w:val="22"/>
          <w:szCs w:val="22"/>
        </w:rPr>
        <w:t xml:space="preserve"> oraz regulaminem wyboru projektów (dokumenty aktualne na dzień złożenia wniosku o dofinansowanie)</w:t>
      </w:r>
      <w:r w:rsidR="00CB4B5F" w:rsidRPr="00D369CD">
        <w:rPr>
          <w:rFonts w:asciiTheme="majorHAnsi" w:hAnsiTheme="majorHAnsi" w:cstheme="majorHAnsi"/>
          <w:b/>
          <w:sz w:val="22"/>
          <w:szCs w:val="22"/>
        </w:rPr>
        <w:t>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B025E5" w:rsidRPr="008056A1" w14:paraId="413A78BC" w14:textId="77777777" w:rsidTr="002621FC">
        <w:tc>
          <w:tcPr>
            <w:tcW w:w="959" w:type="dxa"/>
            <w:shd w:val="clear" w:color="auto" w:fill="E2EFD9"/>
            <w:vAlign w:val="center"/>
          </w:tcPr>
          <w:p w14:paraId="4F64FB44" w14:textId="77777777" w:rsidR="00B025E5" w:rsidRPr="00D369CD" w:rsidRDefault="00B025E5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0083BA3" w14:textId="77777777" w:rsidR="00B025E5" w:rsidRPr="00D369CD" w:rsidRDefault="00B025E5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06E4D78D" w14:textId="3C03CCC1" w:rsidR="00B025E5" w:rsidRPr="00D369CD" w:rsidRDefault="002174DE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  <w:r w:rsidR="00A1309E">
              <w:rPr>
                <w:rFonts w:asciiTheme="majorHAnsi" w:hAnsiTheme="majorHAnsi" w:cstheme="majorHAnsi"/>
                <w:sz w:val="22"/>
                <w:szCs w:val="22"/>
              </w:rPr>
              <w:t>/ Nie dotyczy</w:t>
            </w:r>
            <w:r w:rsidR="00A1309E">
              <w:rPr>
                <w:rFonts w:asciiTheme="majorHAnsi" w:hAnsiTheme="majorHAnsi" w:cstheme="majorHAns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142DEF1A" w14:textId="77777777" w:rsidR="00B025E5" w:rsidRPr="00D369CD" w:rsidRDefault="00941E4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DE0B63" w:rsidRPr="008056A1" w14:paraId="4A6CBF70" w14:textId="77777777" w:rsidTr="002621FC">
        <w:trPr>
          <w:trHeight w:val="544"/>
        </w:trPr>
        <w:tc>
          <w:tcPr>
            <w:tcW w:w="959" w:type="dxa"/>
          </w:tcPr>
          <w:p w14:paraId="7B36984A" w14:textId="77777777" w:rsidR="00DE0B63" w:rsidRPr="00D369CD" w:rsidRDefault="00DE0B63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87D4079" w14:textId="0799B60D" w:rsidR="00DE0B63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Typ/rodzaj projektu jest zgodny z przewidzianym w Programie </w:t>
            </w:r>
            <w:proofErr w:type="spellStart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FEnIKS</w:t>
            </w:r>
            <w:proofErr w:type="spellEnd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, szczegółowym opisie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priorytetów </w:t>
            </w:r>
            <w:proofErr w:type="spellStart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FEnIKS</w:t>
            </w:r>
            <w:proofErr w:type="spellEnd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oraz regulaminie wyboru projektów</w:t>
            </w:r>
          </w:p>
        </w:tc>
        <w:tc>
          <w:tcPr>
            <w:tcW w:w="1134" w:type="dxa"/>
          </w:tcPr>
          <w:p w14:paraId="781F49E1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3623A8B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C6823" w:rsidRPr="008056A1" w14:paraId="7C6CAECA" w14:textId="77777777" w:rsidTr="00DE0B63">
        <w:trPr>
          <w:trHeight w:val="544"/>
        </w:trPr>
        <w:tc>
          <w:tcPr>
            <w:tcW w:w="959" w:type="dxa"/>
          </w:tcPr>
          <w:p w14:paraId="48F8F677" w14:textId="77777777" w:rsidR="008C6823" w:rsidRPr="00D369CD" w:rsidRDefault="008C6823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7DE6AD9" w14:textId="6F6F2BC8" w:rsidR="008C6823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Zgodność projektu z opisem działania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tym celem oraz zakresem </w:t>
            </w:r>
            <w:proofErr w:type="gramStart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interwencji </w:t>
            </w:r>
            <w:r w:rsidR="00586343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i</w:t>
            </w:r>
            <w:proofErr w:type="gramEnd"/>
            <w:r w:rsidR="008056A1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przyporządkowaniem adekwatnych wskaźników produktu i rezultatu dla danego typu projektu)</w:t>
            </w:r>
          </w:p>
        </w:tc>
        <w:tc>
          <w:tcPr>
            <w:tcW w:w="1134" w:type="dxa"/>
          </w:tcPr>
          <w:p w14:paraId="1AB5D67C" w14:textId="77777777" w:rsidR="008C6823" w:rsidRPr="00D369CD" w:rsidRDefault="008C682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F209BE" w14:textId="77777777" w:rsidR="008C6823" w:rsidRPr="00D369CD" w:rsidRDefault="008C682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1B233BDE" w14:textId="77777777" w:rsidTr="002621FC">
        <w:trPr>
          <w:trHeight w:val="544"/>
        </w:trPr>
        <w:tc>
          <w:tcPr>
            <w:tcW w:w="959" w:type="dxa"/>
          </w:tcPr>
          <w:p w14:paraId="707A6361" w14:textId="77777777" w:rsidR="00DE0B63" w:rsidRPr="00D369CD" w:rsidRDefault="00DE0B63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24384F0" w14:textId="3DBFEAEA" w:rsidR="00DE0B63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Wnioskodawca jest zgodny z określonym typem beneficjenta</w:t>
            </w:r>
          </w:p>
        </w:tc>
        <w:tc>
          <w:tcPr>
            <w:tcW w:w="1134" w:type="dxa"/>
          </w:tcPr>
          <w:p w14:paraId="134FB90B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47A83E7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0B63" w:rsidRPr="008056A1" w14:paraId="4C9D43A7" w14:textId="77777777" w:rsidTr="002621FC">
        <w:trPr>
          <w:trHeight w:val="544"/>
        </w:trPr>
        <w:tc>
          <w:tcPr>
            <w:tcW w:w="959" w:type="dxa"/>
          </w:tcPr>
          <w:p w14:paraId="31BC6C5F" w14:textId="77777777" w:rsidR="00DE0B63" w:rsidRPr="00D369CD" w:rsidRDefault="00DE0B63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4963F3F" w14:textId="3AEBCF65" w:rsidR="0068201D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przekroczono pułapu maksymalnego poziomu dofinansowania</w:t>
            </w:r>
          </w:p>
        </w:tc>
        <w:tc>
          <w:tcPr>
            <w:tcW w:w="1134" w:type="dxa"/>
          </w:tcPr>
          <w:p w14:paraId="33051959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5AA2D6B" w14:textId="77777777" w:rsidR="00DE0B63" w:rsidRPr="00D369CD" w:rsidRDefault="00DE0B63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B606D" w:rsidRPr="008056A1" w14:paraId="08D19895" w14:textId="77777777" w:rsidTr="002621FC">
        <w:trPr>
          <w:trHeight w:val="544"/>
        </w:trPr>
        <w:tc>
          <w:tcPr>
            <w:tcW w:w="959" w:type="dxa"/>
          </w:tcPr>
          <w:p w14:paraId="48393915" w14:textId="77777777" w:rsidR="008B606D" w:rsidRPr="00D369CD" w:rsidRDefault="008B606D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64FA52E" w14:textId="404E0757" w:rsidR="008B606D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projektu (o ile dotyczy)</w:t>
            </w:r>
          </w:p>
        </w:tc>
        <w:tc>
          <w:tcPr>
            <w:tcW w:w="1134" w:type="dxa"/>
          </w:tcPr>
          <w:p w14:paraId="4880CBA6" w14:textId="77777777" w:rsidR="008B606D" w:rsidRPr="00D369CD" w:rsidRDefault="008B606D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0117567" w14:textId="77777777" w:rsidR="008B606D" w:rsidRPr="00D369CD" w:rsidDel="00B82C92" w:rsidRDefault="008B606D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15B09" w:rsidRPr="008056A1" w14:paraId="6CCA62B0" w14:textId="77777777" w:rsidTr="002621FC">
        <w:trPr>
          <w:trHeight w:val="544"/>
        </w:trPr>
        <w:tc>
          <w:tcPr>
            <w:tcW w:w="959" w:type="dxa"/>
          </w:tcPr>
          <w:p w14:paraId="6BD74D64" w14:textId="77777777" w:rsidR="00515B09" w:rsidRPr="00D369CD" w:rsidRDefault="00515B09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A0C089B" w14:textId="73B1DDC0" w:rsidR="00515B09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Spełniono warunki minimalnej/maksymalnej wartości wydatków kwalifikowanych projektu (o ile dotyczy)</w:t>
            </w:r>
            <w:r w:rsidR="00515B09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? </w:t>
            </w:r>
          </w:p>
        </w:tc>
        <w:tc>
          <w:tcPr>
            <w:tcW w:w="1134" w:type="dxa"/>
          </w:tcPr>
          <w:p w14:paraId="2AB2F6AE" w14:textId="77777777" w:rsidR="00515B09" w:rsidRPr="00D369CD" w:rsidRDefault="00515B09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AE38EB" w14:textId="77777777" w:rsidR="00515B09" w:rsidRPr="00D369CD" w:rsidDel="00B82C92" w:rsidRDefault="00515B09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8956BF" w:rsidRPr="008056A1" w14:paraId="24B4B874" w14:textId="77777777" w:rsidTr="002621FC">
        <w:trPr>
          <w:trHeight w:val="544"/>
        </w:trPr>
        <w:tc>
          <w:tcPr>
            <w:tcW w:w="959" w:type="dxa"/>
          </w:tcPr>
          <w:p w14:paraId="2B38F98B" w14:textId="77777777" w:rsidR="008956BF" w:rsidRPr="00D369CD" w:rsidRDefault="008956BF" w:rsidP="002E71F8">
            <w:pPr>
              <w:numPr>
                <w:ilvl w:val="0"/>
                <w:numId w:val="2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8E917E3" w14:textId="2F17D5F3" w:rsidR="008956BF" w:rsidRPr="00D369CD" w:rsidRDefault="00CB4B5F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Wnioskodawc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składający wniosek 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jest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uprawni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ony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 ubiegania się o przyznanie dofinansowania w ramach danego naboru</w:t>
            </w:r>
          </w:p>
        </w:tc>
        <w:tc>
          <w:tcPr>
            <w:tcW w:w="1134" w:type="dxa"/>
          </w:tcPr>
          <w:p w14:paraId="61462692" w14:textId="77777777" w:rsidR="008956BF" w:rsidRPr="00D369CD" w:rsidRDefault="008956BF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429757" w14:textId="77777777" w:rsidR="008956BF" w:rsidRPr="00D369CD" w:rsidDel="00B82C92" w:rsidRDefault="008956BF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1C72D4C" w14:textId="7ADAFF9D" w:rsidR="001B2D0E" w:rsidRPr="00D33F7F" w:rsidRDefault="00A1309E" w:rsidP="002E71F8">
      <w:pPr>
        <w:spacing w:after="240" w:line="276" w:lineRule="auto"/>
        <w:rPr>
          <w:rFonts w:asciiTheme="majorHAnsi" w:hAnsiTheme="majorHAnsi" w:cstheme="majorHAnsi"/>
          <w:b/>
          <w:sz w:val="20"/>
          <w:szCs w:val="20"/>
        </w:rPr>
      </w:pPr>
      <w:r w:rsidRPr="001B2D0E">
        <w:rPr>
          <w:rFonts w:asciiTheme="majorHAnsi" w:hAnsiTheme="majorHAnsi" w:cstheme="majorHAnsi"/>
          <w:b/>
          <w:sz w:val="20"/>
          <w:szCs w:val="20"/>
          <w:vertAlign w:val="superscript"/>
        </w:rPr>
        <w:t xml:space="preserve">1 - </w:t>
      </w:r>
      <w:r w:rsidR="001B2D0E" w:rsidRPr="00D369CD">
        <w:rPr>
          <w:rFonts w:asciiTheme="majorHAnsi" w:hAnsiTheme="majorHAnsi" w:cstheme="majorHAnsi"/>
          <w:bCs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>dpowiedź „Nie dotyczy” może być zastosowana d</w:t>
      </w:r>
      <w:r w:rsidR="00C566F1">
        <w:rPr>
          <w:rFonts w:asciiTheme="majorHAnsi" w:hAnsiTheme="majorHAnsi" w:cstheme="majorHAnsi"/>
          <w:sz w:val="20"/>
          <w:szCs w:val="20"/>
        </w:rPr>
        <w:t>o</w:t>
      </w:r>
      <w:r w:rsidR="001B2D0E" w:rsidRPr="00D369CD">
        <w:rPr>
          <w:rFonts w:asciiTheme="majorHAnsi" w:hAnsiTheme="majorHAnsi" w:cstheme="majorHAnsi"/>
          <w:sz w:val="20"/>
          <w:szCs w:val="20"/>
        </w:rPr>
        <w:t xml:space="preserve"> pytań nr 5 i 6.</w:t>
      </w:r>
      <w:bookmarkStart w:id="1" w:name="_Hlk140483628"/>
    </w:p>
    <w:p w14:paraId="75805A3F" w14:textId="121C4672" w:rsidR="00A24CF0" w:rsidRPr="00D369CD" w:rsidRDefault="00CB4B5F" w:rsidP="002E71F8">
      <w:pPr>
        <w:spacing w:line="276" w:lineRule="auto"/>
        <w:rPr>
          <w:rFonts w:asciiTheme="majorHAnsi" w:hAnsiTheme="majorHAnsi" w:cstheme="majorHAnsi"/>
          <w:i/>
          <w:color w:val="808080"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2.</w:t>
      </w:r>
      <w:bookmarkEnd w:id="1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projektu z dokumentami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składającymi się na spełnienie </w:t>
      </w:r>
      <w:r w:rsidRPr="00D369CD">
        <w:rPr>
          <w:rFonts w:asciiTheme="majorHAnsi" w:hAnsiTheme="majorHAnsi" w:cstheme="majorHAnsi"/>
          <w:b/>
          <w:sz w:val="22"/>
          <w:szCs w:val="22"/>
        </w:rPr>
        <w:t>warunków podstawowych.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304"/>
        <w:gridCol w:w="2381"/>
      </w:tblGrid>
      <w:tr w:rsidR="00AF5C56" w:rsidRPr="008056A1" w14:paraId="23C77C75" w14:textId="77777777" w:rsidTr="00DA6CB7">
        <w:tc>
          <w:tcPr>
            <w:tcW w:w="959" w:type="dxa"/>
            <w:shd w:val="clear" w:color="auto" w:fill="E2EFD9"/>
            <w:vAlign w:val="center"/>
          </w:tcPr>
          <w:p w14:paraId="58131407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EF4352B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304" w:type="dxa"/>
            <w:shd w:val="clear" w:color="auto" w:fill="E2EFD9"/>
            <w:vAlign w:val="center"/>
          </w:tcPr>
          <w:p w14:paraId="29A8B0A7" w14:textId="3089339A" w:rsidR="00AF5C56" w:rsidRPr="00D369CD" w:rsidRDefault="002174DE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Tak/Nie/</w:t>
            </w:r>
            <w:r w:rsidR="00DA6CB7" w:rsidRPr="00D369CD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Nie dotyczy</w:t>
            </w:r>
          </w:p>
        </w:tc>
        <w:tc>
          <w:tcPr>
            <w:tcW w:w="2381" w:type="dxa"/>
            <w:shd w:val="clear" w:color="auto" w:fill="E2EFD9"/>
            <w:vAlign w:val="center"/>
          </w:tcPr>
          <w:p w14:paraId="478DBE39" w14:textId="77777777" w:rsidR="00AF5C56" w:rsidRPr="00D369CD" w:rsidRDefault="00941E4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927ADD" w:rsidRPr="008056A1" w14:paraId="7DD8DF40" w14:textId="77777777" w:rsidTr="00DA6CB7">
        <w:trPr>
          <w:trHeight w:val="544"/>
        </w:trPr>
        <w:tc>
          <w:tcPr>
            <w:tcW w:w="959" w:type="dxa"/>
          </w:tcPr>
          <w:p w14:paraId="36FE4FA0" w14:textId="77777777" w:rsidR="00927ADD" w:rsidRPr="00D369CD" w:rsidRDefault="00927ADD" w:rsidP="002E71F8">
            <w:pPr>
              <w:numPr>
                <w:ilvl w:val="0"/>
                <w:numId w:val="3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5416CAA" w14:textId="3FD549C5" w:rsidR="00927ADD" w:rsidRPr="00D369CD" w:rsidRDefault="00AA5055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Jeśli projekt wchodzi w zakres warunku podstawowego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sformułowanego w Rozdziale 4 Programu </w:t>
            </w:r>
            <w:proofErr w:type="spellStart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FEnIKS</w:t>
            </w:r>
            <w:proofErr w:type="spellEnd"/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„Warunki podstawowe”,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projekt jest spójny ze wskazanymi w tym rozdziale odpowiednimi strategiami i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dokumentami dotyczącymi planowania ustanowionymi w celu spełnienia tego warunku podstawowego</w:t>
            </w:r>
          </w:p>
        </w:tc>
        <w:tc>
          <w:tcPr>
            <w:tcW w:w="1304" w:type="dxa"/>
          </w:tcPr>
          <w:p w14:paraId="49F290CC" w14:textId="77777777" w:rsidR="00927ADD" w:rsidRPr="00D369CD" w:rsidRDefault="00927ADD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381" w:type="dxa"/>
          </w:tcPr>
          <w:p w14:paraId="79A9B02E" w14:textId="77777777" w:rsidR="00927ADD" w:rsidRPr="00D369CD" w:rsidRDefault="00927ADD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741AF84" w14:textId="77777777" w:rsidR="002E71F8" w:rsidRDefault="002E71F8" w:rsidP="002E71F8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5B8369EF" w14:textId="68FD02CB" w:rsidR="00805807" w:rsidRPr="00D369CD" w:rsidRDefault="00805807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2" w:name="_Hlk140483838"/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>nr 3.</w:t>
      </w:r>
      <w:bookmarkEnd w:id="2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D369CD">
        <w:rPr>
          <w:rFonts w:asciiTheme="majorHAnsi" w:hAnsiTheme="majorHAnsi" w:cstheme="majorHAnsi"/>
          <w:b/>
          <w:sz w:val="22"/>
          <w:szCs w:val="22"/>
        </w:rPr>
        <w:t>Zgodność z realizacją zasady n+2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0F031EE2" w14:textId="77777777" w:rsidTr="00375C8C">
        <w:tc>
          <w:tcPr>
            <w:tcW w:w="959" w:type="dxa"/>
            <w:shd w:val="clear" w:color="auto" w:fill="E2EFD9"/>
            <w:vAlign w:val="center"/>
          </w:tcPr>
          <w:p w14:paraId="5B83D26F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6B2CD9A4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32A6694E" w14:textId="77777777" w:rsidR="00AF5C56" w:rsidRPr="00D369CD" w:rsidRDefault="002174DE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3522B193" w14:textId="77777777" w:rsidR="00AF5C56" w:rsidRPr="00D369CD" w:rsidRDefault="00941E4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4B83B8BB" w14:textId="77777777" w:rsidTr="00375C8C">
        <w:trPr>
          <w:trHeight w:val="544"/>
        </w:trPr>
        <w:tc>
          <w:tcPr>
            <w:tcW w:w="959" w:type="dxa"/>
          </w:tcPr>
          <w:p w14:paraId="05C48CB6" w14:textId="77777777" w:rsidR="00AF5C56" w:rsidRPr="00D369CD" w:rsidRDefault="00AF5C56" w:rsidP="002E71F8">
            <w:pPr>
              <w:numPr>
                <w:ilvl w:val="0"/>
                <w:numId w:val="4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056D5F7" w14:textId="04CBDCA6" w:rsidR="00927ADD" w:rsidRPr="00D369CD" w:rsidRDefault="00507422" w:rsidP="002E71F8">
            <w:pPr>
              <w:pStyle w:val="Tekstkomentarza"/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805807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Harmonogram realizacji projektu nie narusza zasady n+2 w zakresie kwalifikowalności wydatków, zgodnie z zapisami art. 63 ust. 2 CPR?</w:t>
            </w:r>
          </w:p>
        </w:tc>
        <w:tc>
          <w:tcPr>
            <w:tcW w:w="1134" w:type="dxa"/>
          </w:tcPr>
          <w:p w14:paraId="7E5B593E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17B8AAD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01446F85" w14:textId="77777777" w:rsidR="00DA5B04" w:rsidRPr="00D369CD" w:rsidRDefault="00DA5B04" w:rsidP="002E71F8">
      <w:pPr>
        <w:spacing w:line="276" w:lineRule="auto"/>
        <w:ind w:hanging="720"/>
        <w:rPr>
          <w:rFonts w:asciiTheme="majorHAnsi" w:hAnsiTheme="majorHAnsi" w:cstheme="majorHAnsi"/>
          <w:b/>
          <w:sz w:val="22"/>
          <w:szCs w:val="22"/>
        </w:rPr>
      </w:pPr>
    </w:p>
    <w:p w14:paraId="5E777509" w14:textId="38EBB0C4" w:rsidR="00433A0C" w:rsidRPr="00D369CD" w:rsidRDefault="00246485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nr 4. </w:t>
      </w:r>
      <w:r w:rsidRPr="00D369CD">
        <w:rPr>
          <w:rFonts w:asciiTheme="majorHAnsi" w:hAnsiTheme="majorHAnsi" w:cstheme="majorHAnsi"/>
          <w:b/>
          <w:sz w:val="22"/>
          <w:szCs w:val="22"/>
        </w:rPr>
        <w:t>Projekt nie został zakończony przed złożeniem dokumentacji aplikacyjnej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21604522" w14:textId="77777777" w:rsidTr="00375C8C">
        <w:tc>
          <w:tcPr>
            <w:tcW w:w="959" w:type="dxa"/>
            <w:shd w:val="clear" w:color="auto" w:fill="E2EFD9"/>
            <w:vAlign w:val="center"/>
          </w:tcPr>
          <w:p w14:paraId="27D1C545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3589AA3B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7D545BD1" w14:textId="77777777" w:rsidR="00AF5C56" w:rsidRPr="00D369CD" w:rsidRDefault="002174DE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8535E95" w14:textId="77777777" w:rsidR="00AF5C56" w:rsidRPr="00D369CD" w:rsidRDefault="00941E4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76A0D9F9" w14:textId="77777777" w:rsidTr="00375C8C">
        <w:trPr>
          <w:trHeight w:val="544"/>
        </w:trPr>
        <w:tc>
          <w:tcPr>
            <w:tcW w:w="959" w:type="dxa"/>
          </w:tcPr>
          <w:p w14:paraId="0548FC60" w14:textId="77777777" w:rsidR="00AF5C56" w:rsidRPr="00D369CD" w:rsidRDefault="00AF5C56" w:rsidP="002E71F8">
            <w:pPr>
              <w:numPr>
                <w:ilvl w:val="0"/>
                <w:numId w:val="5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188D725" w14:textId="59F768B5" w:rsidR="008056A1" w:rsidRDefault="00AF5C56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projekt nie został fizycznie ukończony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(w przypadku robót budowlanych) lub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w pełni zrealizowany (w przypadku dostaw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 xml:space="preserve">i usług) przed przedłożeniem wniosku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  <w:t>o dofinansowanie, niezależnie od tego, czy</w:t>
            </w:r>
            <w:r w:rsidR="008056A1">
              <w:rPr>
                <w:rFonts w:asciiTheme="majorHAnsi" w:hAnsiTheme="majorHAnsi" w:cstheme="majorHAnsi"/>
                <w:bCs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wszystkie dotyczące tego projektu płatności zostały przez wnioskodawcę dokonane? </w:t>
            </w:r>
          </w:p>
          <w:p w14:paraId="5C06AC3D" w14:textId="1F671B23" w:rsidR="00927ADD" w:rsidRPr="00D369CD" w:rsidRDefault="00246485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Przez projekt ukończony/zrealizowany należy rozumieć projekt, dla którego przed dniem złożenia wniosku o dofinansowanie nastąpił odbiór końcowy ostatnich robót (protokół odbioru końcowego), dostaw lub usług.</w:t>
            </w:r>
          </w:p>
          <w:p w14:paraId="070A974D" w14:textId="77777777" w:rsidR="00246485" w:rsidRPr="00D369CD" w:rsidRDefault="00246485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C5B111B" w14:textId="77777777" w:rsidR="00927ADD" w:rsidRPr="00D369CD" w:rsidRDefault="00927ADD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„Tak” oznacza „nie został ukończony”, „nie” oznacza „został ukończony”.</w:t>
            </w:r>
          </w:p>
        </w:tc>
        <w:tc>
          <w:tcPr>
            <w:tcW w:w="1134" w:type="dxa"/>
          </w:tcPr>
          <w:p w14:paraId="0CAC1220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0401CE2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E662C36" w14:textId="23B9EB1F" w:rsidR="006C230D" w:rsidRPr="00D369CD" w:rsidRDefault="006C230D" w:rsidP="002E71F8">
      <w:pPr>
        <w:spacing w:line="276" w:lineRule="auto"/>
        <w:rPr>
          <w:rFonts w:asciiTheme="majorHAnsi" w:hAnsiTheme="majorHAnsi" w:cstheme="majorHAnsi"/>
          <w:i/>
          <w:color w:val="808080"/>
          <w:sz w:val="22"/>
          <w:szCs w:val="22"/>
        </w:rPr>
      </w:pPr>
    </w:p>
    <w:p w14:paraId="40BAE344" w14:textId="590B2D7D" w:rsidR="00AF5C56" w:rsidRPr="00D369CD" w:rsidRDefault="00246485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D836AC" w:rsidRPr="00D369CD">
        <w:rPr>
          <w:rFonts w:asciiTheme="majorHAnsi" w:hAnsiTheme="majorHAnsi" w:cstheme="majorHAnsi"/>
          <w:b/>
          <w:sz w:val="22"/>
          <w:szCs w:val="22"/>
        </w:rPr>
        <w:t>5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. </w:t>
      </w:r>
      <w:r w:rsidRPr="00D369CD">
        <w:rPr>
          <w:rFonts w:asciiTheme="majorHAnsi" w:hAnsiTheme="majorHAnsi" w:cstheme="majorHAnsi"/>
          <w:b/>
          <w:sz w:val="22"/>
          <w:szCs w:val="22"/>
        </w:rPr>
        <w:t>Kompletność dokumentacji aplikacyjnej i spójność informacji zawartych we wniosku, załącznikach do wniosku.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AF5C56" w:rsidRPr="008056A1" w14:paraId="34FE2B0C" w14:textId="77777777" w:rsidTr="00375C8C">
        <w:tc>
          <w:tcPr>
            <w:tcW w:w="959" w:type="dxa"/>
            <w:shd w:val="clear" w:color="auto" w:fill="E2EFD9"/>
            <w:vAlign w:val="center"/>
          </w:tcPr>
          <w:p w14:paraId="5CAD84C3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07CB1D9C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63BAB50" w14:textId="77777777" w:rsidR="00AF5C56" w:rsidRPr="00D369CD" w:rsidRDefault="002174DE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A27D40A" w14:textId="77777777" w:rsidR="00AF5C56" w:rsidRPr="00D369CD" w:rsidRDefault="00941E4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AF5C56" w:rsidRPr="008056A1" w14:paraId="25E855DD" w14:textId="77777777" w:rsidTr="00375C8C">
        <w:trPr>
          <w:trHeight w:val="544"/>
        </w:trPr>
        <w:tc>
          <w:tcPr>
            <w:tcW w:w="959" w:type="dxa"/>
          </w:tcPr>
          <w:p w14:paraId="15C633AB" w14:textId="77777777" w:rsidR="00AF5C56" w:rsidRPr="00D369CD" w:rsidRDefault="00AF5C56" w:rsidP="002E71F8">
            <w:pPr>
              <w:numPr>
                <w:ilvl w:val="0"/>
                <w:numId w:val="6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FB8E575" w14:textId="08FA70B8" w:rsidR="005F4C71" w:rsidRPr="00D369CD" w:rsidRDefault="00CC4E74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wymagan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a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dokumentacj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 aplikacyjna jest kompletna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oraz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występuje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spójnoś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ć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informacji zawartych we wniosku oraz załącznikach do wniosku, w tym dokumentacji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technicznej</w:t>
            </w:r>
            <w:r w:rsidR="00FD1404">
              <w:rPr>
                <w:rFonts w:asciiTheme="majorHAnsi" w:hAnsiTheme="majorHAnsi" w:cstheme="majorHAnsi"/>
                <w:bCs/>
                <w:sz w:val="22"/>
                <w:szCs w:val="22"/>
              </w:rPr>
              <w:t>?</w:t>
            </w:r>
            <w:r w:rsidR="00246485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587D5F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br/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Wymóg spójności dokumentów nie oznacza konieczności sporządzania na nowo dokumentów przygotowanych </w:t>
            </w:r>
            <w:proofErr w:type="gramStart"/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na 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wcześniejszym</w:t>
            </w:r>
            <w:proofErr w:type="gramEnd"/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etapie przygotowania projektu (np. studium wykonalności). Różnice pomiędzy dokumentami przygotowywanymi w oparciu o ogólne informacje a dokumentem ostatecznym nie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oznaczają niespełnienia kryterium,</w:t>
            </w:r>
            <w:r w:rsidR="00246485"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konieczne jest jedynie wyjaśnienie przyczyn różnic oraz zaktualizowanie informacji, które są TAK/NIE</w:t>
            </w:r>
            <w:r w:rsidR="002B0CD4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umieszczone we wniosku o dofinansowanie, w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 </w:t>
            </w:r>
            <w:r w:rsidR="00246485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szczególności tych mających wpływ na wysokość dofinansowania</w:t>
            </w:r>
            <w:r w:rsidR="00AF5C56"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?</w:t>
            </w:r>
          </w:p>
        </w:tc>
        <w:tc>
          <w:tcPr>
            <w:tcW w:w="1134" w:type="dxa"/>
          </w:tcPr>
          <w:p w14:paraId="2347BE81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2641E3A" w14:textId="77777777" w:rsidR="00AF5C56" w:rsidRPr="00D369CD" w:rsidRDefault="00AF5C5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253AAEAB" w14:textId="77777777" w:rsidR="00DA5B04" w:rsidRDefault="00DA5B04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3" w:name="_Hlk140486349"/>
    </w:p>
    <w:p w14:paraId="015B5EF5" w14:textId="3976FFA8" w:rsidR="006114C6" w:rsidRPr="00D369CD" w:rsidRDefault="00D836AC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8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bookmarkEnd w:id="3"/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5241D" w:rsidRPr="00D369CD">
        <w:rPr>
          <w:rFonts w:asciiTheme="majorHAnsi" w:hAnsiTheme="majorHAnsi" w:cstheme="majorHAnsi"/>
          <w:b/>
          <w:sz w:val="22"/>
          <w:szCs w:val="22"/>
        </w:rPr>
        <w:t>Wnioskodawca nie podlega wykluczeniu z ubiegania się o dofinansowanie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6114C6" w:rsidRPr="00FD1404" w14:paraId="275CF769" w14:textId="77777777" w:rsidTr="00833092">
        <w:tc>
          <w:tcPr>
            <w:tcW w:w="959" w:type="dxa"/>
            <w:shd w:val="clear" w:color="auto" w:fill="E2EFD9"/>
            <w:vAlign w:val="center"/>
          </w:tcPr>
          <w:p w14:paraId="295687CA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77A41F5B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6E53DCA1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22440ABF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6114C6" w:rsidRPr="00FD1404" w14:paraId="0FB56DEC" w14:textId="77777777" w:rsidTr="00833092">
        <w:trPr>
          <w:trHeight w:val="544"/>
        </w:trPr>
        <w:tc>
          <w:tcPr>
            <w:tcW w:w="959" w:type="dxa"/>
          </w:tcPr>
          <w:p w14:paraId="348C4F90" w14:textId="77777777" w:rsidR="006114C6" w:rsidRPr="00D369CD" w:rsidRDefault="006114C6" w:rsidP="002E71F8">
            <w:pPr>
              <w:spacing w:line="276" w:lineRule="auto"/>
              <w:ind w:left="360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14:paraId="2E946308" w14:textId="77777777" w:rsidR="00C4723C" w:rsidRPr="00D369CD" w:rsidRDefault="00D836AC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Czy wobec Wnioskodawcy nie orzeczono zakazu dostępu do środków funduszy europejskich na podstawie odrębnych przepisów: </w:t>
            </w:r>
          </w:p>
          <w:p w14:paraId="71CC5A0A" w14:textId="77777777" w:rsidR="00C4723C" w:rsidRPr="00D369CD" w:rsidRDefault="00D836AC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207 ust. 4 ustawy z dnia 27 sierpnia 2009 r. o finansach publicznych (Dz. U. z 2022 r. poz. 1634 z późn. zm.); </w:t>
            </w:r>
          </w:p>
          <w:p w14:paraId="787C549D" w14:textId="77777777" w:rsidR="00C4723C" w:rsidRPr="00D369CD" w:rsidRDefault="00D836AC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art. 12 ust. 1 pkt 1 ustawy z dnia 15 czerwca 2012 r. o skutkach powierzania wykonywania pracy cudzoziemcom przebywającym wbrew przepisom na terytorium Rzeczypospolitej Polskiej (Dz. U. z 2021 poz. 1745); TAK/NIE </w:t>
            </w:r>
          </w:p>
          <w:p w14:paraId="261BA5B5" w14:textId="77777777" w:rsidR="00C4723C" w:rsidRPr="00D369CD" w:rsidRDefault="00D836AC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- art.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9 ust. 1 pkt 2a ustawy z dnia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28 października 2002 r. o odpowiedzialności podmiotów zbiorowych za czyny zabronione pod groźbą k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ary (Dz. U. z 2020 r. poz. 358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z późn. zm.) </w:t>
            </w:r>
          </w:p>
          <w:p w14:paraId="7C4FC65E" w14:textId="77777777" w:rsidR="00FD1404" w:rsidRDefault="00D836AC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lub </w:t>
            </w:r>
          </w:p>
          <w:p w14:paraId="38AC9113" w14:textId="77777777" w:rsidR="00FD1404" w:rsidRDefault="00FD1404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-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nie zakazane zostało udzielanie bezpośredniego lub pośredniego wsparcia ze środków unijnych na podstawie art 1 ustawy z dnia 13 kwie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tnia 2022 r.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o szczególnych rozwiązaniach w zakresie przeciwdziałania</w:t>
            </w:r>
            <w:r w:rsidR="006556C8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</w:t>
            </w:r>
            <w:r w:rsidR="00D836AC"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wspieraniu agresji na Ukrainę oraz służących ochronie bezpieczeństwa narodowego (Dz. U. poz. 835)</w:t>
            </w:r>
          </w:p>
          <w:p w14:paraId="05D507AE" w14:textId="11734CAC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</w:p>
          <w:p w14:paraId="589452CF" w14:textId="079099EB" w:rsidR="00D836AC" w:rsidRPr="00D369CD" w:rsidRDefault="00D836AC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Weryfikacja spełnienia kryterium odbywać się będzie poprzez uzyskanie informacji 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br/>
              <w:t>z rejestrów publicznych</w:t>
            </w:r>
            <w:r w:rsidR="00FD1404">
              <w:rPr>
                <w:rFonts w:asciiTheme="majorHAnsi" w:hAnsiTheme="majorHAnsi" w:cstheme="majorHAnsi"/>
                <w:i/>
                <w:sz w:val="22"/>
                <w:szCs w:val="22"/>
              </w:rPr>
              <w:t>,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 do których właściwa instytucja posiada dostęp lub na podstawie oświadczeń wnioskodawców.</w:t>
            </w:r>
          </w:p>
          <w:p w14:paraId="4D39BCAB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</w:t>
            </w:r>
            <w:proofErr w:type="gramStart"/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”,  „</w:t>
            </w:r>
            <w:proofErr w:type="gramEnd"/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nie” oznacza „podlega odrzuceniu z powodu …”.</w:t>
            </w:r>
          </w:p>
        </w:tc>
        <w:tc>
          <w:tcPr>
            <w:tcW w:w="1134" w:type="dxa"/>
          </w:tcPr>
          <w:p w14:paraId="3B07D46C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66D0714" w14:textId="77777777" w:rsidR="006114C6" w:rsidRPr="00D369CD" w:rsidRDefault="006114C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BE01B14" w14:textId="1B32C8D6" w:rsidR="00F5757B" w:rsidRPr="00D369CD" w:rsidRDefault="00F5757B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673E156A" w14:textId="70BABB91" w:rsidR="00840C16" w:rsidRPr="00D369CD" w:rsidRDefault="0075553E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4" w:name="_Hlk140652997"/>
      <w:r w:rsidRPr="00D369CD">
        <w:rPr>
          <w:rFonts w:asciiTheme="majorHAnsi" w:hAnsiTheme="majorHAnsi" w:cstheme="majorHAnsi"/>
          <w:b/>
          <w:sz w:val="22"/>
          <w:szCs w:val="22"/>
        </w:rPr>
        <w:t xml:space="preserve">Kryterium </w:t>
      </w:r>
      <w:r w:rsidR="0063566D" w:rsidRPr="00D369CD">
        <w:rPr>
          <w:rFonts w:asciiTheme="majorHAnsi" w:hAnsiTheme="majorHAnsi" w:cstheme="majorHAnsi"/>
          <w:b/>
          <w:sz w:val="22"/>
          <w:szCs w:val="22"/>
        </w:rPr>
        <w:t xml:space="preserve">horyzontalne </w:t>
      </w:r>
      <w:r w:rsidRPr="00D369CD">
        <w:rPr>
          <w:rFonts w:asciiTheme="majorHAnsi" w:hAnsiTheme="majorHAnsi" w:cstheme="majorHAnsi"/>
          <w:b/>
          <w:sz w:val="22"/>
          <w:szCs w:val="22"/>
        </w:rPr>
        <w:t xml:space="preserve">nr </w:t>
      </w:r>
      <w:r w:rsidR="006B048C" w:rsidRPr="00D369CD">
        <w:rPr>
          <w:rFonts w:asciiTheme="majorHAnsi" w:hAnsiTheme="majorHAnsi" w:cstheme="majorHAnsi"/>
          <w:b/>
          <w:sz w:val="22"/>
          <w:szCs w:val="22"/>
        </w:rPr>
        <w:t>10</w:t>
      </w:r>
      <w:r w:rsidRPr="00D369CD">
        <w:rPr>
          <w:rFonts w:asciiTheme="majorHAnsi" w:hAnsiTheme="majorHAnsi" w:cstheme="majorHAnsi"/>
          <w:b/>
          <w:sz w:val="22"/>
          <w:szCs w:val="22"/>
        </w:rPr>
        <w:t>.</w:t>
      </w:r>
      <w:r w:rsidR="006556C8" w:rsidRPr="00D369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52428" w:rsidRPr="00D369CD">
        <w:rPr>
          <w:rFonts w:asciiTheme="majorHAnsi" w:hAnsiTheme="majorHAnsi" w:cstheme="majorHAnsi"/>
          <w:b/>
          <w:sz w:val="22"/>
          <w:szCs w:val="22"/>
        </w:rPr>
        <w:t>Brak podwójnego finansowania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um"/>
        <w:tblDescription w:val="Tabela oceny kryterium"/>
      </w:tblPr>
      <w:tblGrid>
        <w:gridCol w:w="959"/>
        <w:gridCol w:w="4536"/>
        <w:gridCol w:w="1134"/>
        <w:gridCol w:w="2551"/>
      </w:tblGrid>
      <w:tr w:rsidR="00840C16" w:rsidRPr="00E30EF3" w14:paraId="463BF7DB" w14:textId="77777777" w:rsidTr="009F396F">
        <w:tc>
          <w:tcPr>
            <w:tcW w:w="959" w:type="dxa"/>
            <w:shd w:val="clear" w:color="auto" w:fill="E2EFD9"/>
            <w:vAlign w:val="center"/>
          </w:tcPr>
          <w:p w14:paraId="53C882CF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4536" w:type="dxa"/>
            <w:shd w:val="clear" w:color="auto" w:fill="E2EFD9"/>
            <w:vAlign w:val="center"/>
          </w:tcPr>
          <w:p w14:paraId="4E4F3057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Pytanie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4EFE5E15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Tak/Nie</w:t>
            </w:r>
          </w:p>
        </w:tc>
        <w:tc>
          <w:tcPr>
            <w:tcW w:w="2551" w:type="dxa"/>
            <w:shd w:val="clear" w:color="auto" w:fill="E2EFD9"/>
            <w:vAlign w:val="center"/>
          </w:tcPr>
          <w:p w14:paraId="0F6C3BBA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>Uzasadnienie</w:t>
            </w:r>
          </w:p>
        </w:tc>
      </w:tr>
      <w:tr w:rsidR="00840C16" w:rsidRPr="00E30EF3" w14:paraId="29983BDE" w14:textId="77777777" w:rsidTr="009F396F">
        <w:trPr>
          <w:trHeight w:val="544"/>
        </w:trPr>
        <w:tc>
          <w:tcPr>
            <w:tcW w:w="959" w:type="dxa"/>
          </w:tcPr>
          <w:p w14:paraId="05A069A0" w14:textId="77777777" w:rsidR="00840C16" w:rsidRPr="00D369CD" w:rsidRDefault="00840C16" w:rsidP="002E71F8">
            <w:pPr>
              <w:numPr>
                <w:ilvl w:val="0"/>
                <w:numId w:val="7"/>
              </w:num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C85C656" w14:textId="77777777" w:rsidR="00E30EF3" w:rsidRDefault="00852428" w:rsidP="002E71F8">
            <w:pPr>
              <w:spacing w:line="276" w:lineRule="auto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Czy Wnioskodawca przedłożył jako załącznik do wniosku o</w:t>
            </w:r>
            <w:r w:rsidRPr="00D369C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D369CD">
              <w:rPr>
                <w:rFonts w:asciiTheme="majorHAnsi" w:hAnsiTheme="majorHAnsi" w:cstheme="majorHAnsi"/>
                <w:bCs/>
                <w:sz w:val="22"/>
                <w:szCs w:val="22"/>
              </w:rPr>
              <w:t>dofinansowanie oświadczenie o braku podwójnego finansowania, wynikające z zakazu podwójnego finansowania?</w:t>
            </w:r>
          </w:p>
          <w:p w14:paraId="7600C32A" w14:textId="3B2252B4" w:rsidR="00852428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 xml:space="preserve">Sprawdzane są odpowiedzi wnioskodawcy na pytania zawarte we wniosku o </w:t>
            </w:r>
            <w:r w:rsidR="00E30EF3">
              <w:rPr>
                <w:rFonts w:asciiTheme="majorHAnsi" w:hAnsiTheme="majorHAnsi" w:cstheme="majorHAnsi"/>
                <w:i/>
                <w:sz w:val="22"/>
                <w:szCs w:val="22"/>
              </w:rPr>
              <w:t>d</w:t>
            </w: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ofinansowanie dotyczące braku podwójnego finansowania przedsięwzięć z różnych zewnętrznych środków publicznych, w tym europejskich.</w:t>
            </w:r>
          </w:p>
          <w:p w14:paraId="164C0A43" w14:textId="77777777" w:rsidR="00852428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Weryfikacja spełnienia kryterium odbywać się będzie na podstawie/przy użyciu:</w:t>
            </w:r>
          </w:p>
          <w:p w14:paraId="7E32644F" w14:textId="77777777" w:rsidR="00852428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pytań we wniosku o dofinansowanie,</w:t>
            </w:r>
          </w:p>
          <w:p w14:paraId="6E3F1ED6" w14:textId="77777777" w:rsidR="00852428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i/>
                <w:sz w:val="22"/>
                <w:szCs w:val="22"/>
              </w:rPr>
              <w:t>- aplikacji Skaner (skaner.gov.pl).</w:t>
            </w:r>
          </w:p>
          <w:p w14:paraId="068EE691" w14:textId="77777777" w:rsidR="00852428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32FEEAA" w14:textId="77777777" w:rsidR="00840C16" w:rsidRPr="00D369CD" w:rsidRDefault="00852428" w:rsidP="002E71F8">
            <w:pPr>
              <w:spacing w:line="276" w:lineRule="auto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„Tak” oznacza „nie podlega odrzuceniu z powodu …</w:t>
            </w:r>
            <w:proofErr w:type="gramStart"/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”,  „</w:t>
            </w:r>
            <w:proofErr w:type="gramEnd"/>
            <w:r w:rsidRPr="00D369CD"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  <w:t>nie” oznacza „podlega odrzuceniu z powodu …”.</w:t>
            </w:r>
          </w:p>
        </w:tc>
        <w:tc>
          <w:tcPr>
            <w:tcW w:w="1134" w:type="dxa"/>
          </w:tcPr>
          <w:p w14:paraId="50E3CD1E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40DE2D" w14:textId="77777777" w:rsidR="00840C16" w:rsidRPr="00D369CD" w:rsidRDefault="00840C16" w:rsidP="002E71F8">
            <w:pPr>
              <w:spacing w:line="27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bookmarkEnd w:id="4"/>
    </w:tbl>
    <w:p w14:paraId="503D6D1E" w14:textId="77777777" w:rsidR="00F216E3" w:rsidRPr="00D369CD" w:rsidRDefault="00F216E3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</w:p>
    <w:p w14:paraId="45EB5E84" w14:textId="75122EB6" w:rsidR="005F22E6" w:rsidRPr="00D369CD" w:rsidRDefault="005F22E6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195B98E" w14:textId="4ABF10AF" w:rsidR="005F22E6" w:rsidRPr="00D369CD" w:rsidRDefault="005F22E6" w:rsidP="002E71F8">
      <w:pPr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r w:rsidRPr="00D369CD">
        <w:rPr>
          <w:rFonts w:asciiTheme="majorHAnsi" w:hAnsiTheme="majorHAnsi" w:cstheme="majorHAnsi"/>
          <w:b/>
          <w:sz w:val="22"/>
          <w:szCs w:val="22"/>
        </w:rPr>
        <w:t>Decyzja</w:t>
      </w:r>
      <w:r w:rsidR="00CF15A0" w:rsidRPr="00D369CD">
        <w:rPr>
          <w:rStyle w:val="Odwoanieprzypisudolnego"/>
          <w:rFonts w:asciiTheme="majorHAnsi" w:hAnsiTheme="majorHAnsi" w:cstheme="majorHAnsi"/>
          <w:b/>
          <w:sz w:val="22"/>
          <w:szCs w:val="22"/>
        </w:rPr>
        <w:footnoteReference w:id="1"/>
      </w:r>
      <w:r w:rsidRPr="00D369CD">
        <w:rPr>
          <w:rFonts w:asciiTheme="majorHAnsi" w:hAnsiTheme="majorHAnsi" w:cstheme="majorHAnsi"/>
          <w:sz w:val="22"/>
          <w:szCs w:val="22"/>
        </w:rPr>
        <w:t>..................................………………………………………………………………………</w:t>
      </w:r>
      <w:r w:rsidRPr="00D369CD">
        <w:rPr>
          <w:rFonts w:asciiTheme="majorHAnsi" w:hAnsiTheme="majorHAnsi" w:cstheme="majorHAnsi"/>
          <w:sz w:val="22"/>
          <w:szCs w:val="22"/>
        </w:rPr>
        <w:br/>
      </w:r>
    </w:p>
    <w:p w14:paraId="17FC60FE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oceniającej: …………………………</w:t>
      </w:r>
    </w:p>
    <w:p w14:paraId="4821B309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D369CD">
        <w:rPr>
          <w:rFonts w:asciiTheme="majorHAnsi" w:hAnsiTheme="majorHAnsi" w:cstheme="majorHAnsi"/>
          <w:sz w:val="22"/>
          <w:szCs w:val="22"/>
        </w:rPr>
        <w:t>Data :</w:t>
      </w:r>
      <w:proofErr w:type="gramEnd"/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4FDE340A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D369CD">
        <w:rPr>
          <w:rFonts w:asciiTheme="majorHAnsi" w:hAnsiTheme="majorHAnsi" w:cstheme="majorHAnsi"/>
          <w:sz w:val="22"/>
          <w:szCs w:val="22"/>
        </w:rPr>
        <w:t>Podpis:…</w:t>
      </w:r>
      <w:proofErr w:type="gramEnd"/>
      <w:r w:rsidRPr="00D369CD">
        <w:rPr>
          <w:rFonts w:asciiTheme="majorHAnsi" w:hAnsiTheme="majorHAnsi" w:cstheme="majorHAnsi"/>
          <w:sz w:val="22"/>
          <w:szCs w:val="22"/>
        </w:rPr>
        <w:t>………………………..</w:t>
      </w:r>
    </w:p>
    <w:p w14:paraId="1A7F4052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ED357B8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CD8DDB9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D369CD">
        <w:rPr>
          <w:rFonts w:asciiTheme="majorHAnsi" w:hAnsiTheme="majorHAnsi" w:cstheme="majorHAnsi"/>
          <w:sz w:val="22"/>
          <w:szCs w:val="22"/>
        </w:rPr>
        <w:t>Imię i nazwisko osoby weryfikującej: …………………………</w:t>
      </w:r>
    </w:p>
    <w:p w14:paraId="16BEDEAC" w14:textId="77777777" w:rsidR="00900204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D369CD">
        <w:rPr>
          <w:rFonts w:asciiTheme="majorHAnsi" w:hAnsiTheme="majorHAnsi" w:cstheme="majorHAnsi"/>
          <w:sz w:val="22"/>
          <w:szCs w:val="22"/>
        </w:rPr>
        <w:t>Data :</w:t>
      </w:r>
      <w:proofErr w:type="gramEnd"/>
      <w:r w:rsidRPr="00D369CD">
        <w:rPr>
          <w:rFonts w:asciiTheme="majorHAnsi" w:hAnsiTheme="majorHAnsi" w:cstheme="majorHAnsi"/>
          <w:sz w:val="22"/>
          <w:szCs w:val="22"/>
        </w:rPr>
        <w:tab/>
        <w:t>…………………………..</w:t>
      </w:r>
    </w:p>
    <w:p w14:paraId="16B8A879" w14:textId="0553B7FC" w:rsidR="00E83768" w:rsidRPr="00D369CD" w:rsidRDefault="00900204" w:rsidP="002E71F8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proofErr w:type="gramStart"/>
      <w:r w:rsidRPr="00D369CD">
        <w:rPr>
          <w:rFonts w:asciiTheme="majorHAnsi" w:hAnsiTheme="majorHAnsi" w:cstheme="majorHAnsi"/>
          <w:sz w:val="22"/>
          <w:szCs w:val="22"/>
        </w:rPr>
        <w:t>Podpis:…</w:t>
      </w:r>
      <w:proofErr w:type="gramEnd"/>
      <w:r w:rsidRPr="00D369CD">
        <w:rPr>
          <w:rFonts w:asciiTheme="majorHAnsi" w:hAnsiTheme="majorHAnsi" w:cstheme="majorHAnsi"/>
          <w:sz w:val="22"/>
          <w:szCs w:val="22"/>
        </w:rPr>
        <w:t>………………………..</w:t>
      </w:r>
      <w:r w:rsidR="005F22E6" w:rsidRPr="00D369CD">
        <w:rPr>
          <w:rFonts w:asciiTheme="majorHAnsi" w:hAnsiTheme="majorHAnsi" w:cstheme="majorHAnsi"/>
          <w:sz w:val="22"/>
          <w:szCs w:val="22"/>
        </w:rPr>
        <w:tab/>
      </w:r>
    </w:p>
    <w:sectPr w:rsidR="00E83768" w:rsidRPr="00D369CD" w:rsidSect="00E933E2">
      <w:headerReference w:type="default" r:id="rId12"/>
      <w:footerReference w:type="default" r:id="rId13"/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469A3" w14:textId="77777777" w:rsidR="001F4DE5" w:rsidRDefault="001F4DE5">
      <w:r>
        <w:separator/>
      </w:r>
    </w:p>
  </w:endnote>
  <w:endnote w:type="continuationSeparator" w:id="0">
    <w:p w14:paraId="5CC85DB4" w14:textId="77777777" w:rsidR="001F4DE5" w:rsidRDefault="001F4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5F404" w14:textId="060FCED7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B0E62" w:rsidRPr="000B0E62">
      <w:rPr>
        <w:rFonts w:ascii="Calibri Light" w:hAnsi="Calibri Light"/>
        <w:noProof/>
        <w:sz w:val="28"/>
        <w:szCs w:val="28"/>
      </w:rPr>
      <w:t>5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616F1A10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C3EE0" w14:textId="77777777" w:rsidR="001F4DE5" w:rsidRDefault="001F4DE5">
      <w:r>
        <w:separator/>
      </w:r>
    </w:p>
  </w:footnote>
  <w:footnote w:type="continuationSeparator" w:id="0">
    <w:p w14:paraId="1A507117" w14:textId="77777777" w:rsidR="001F4DE5" w:rsidRDefault="001F4DE5">
      <w:r>
        <w:continuationSeparator/>
      </w:r>
    </w:p>
  </w:footnote>
  <w:footnote w:id="1">
    <w:p w14:paraId="3863DFB8" w14:textId="77777777" w:rsidR="00CF15A0" w:rsidRPr="00D369CD" w:rsidRDefault="00CF15A0" w:rsidP="00D369CD">
      <w:pPr>
        <w:pStyle w:val="Tekstprzypisudolnego"/>
        <w:jc w:val="both"/>
        <w:rPr>
          <w:rFonts w:asciiTheme="majorHAnsi" w:hAnsiTheme="majorHAnsi" w:cstheme="majorHAnsi"/>
        </w:rPr>
      </w:pPr>
      <w:r w:rsidRPr="00D369CD">
        <w:rPr>
          <w:rStyle w:val="Odwoanieprzypisudolnego"/>
          <w:rFonts w:asciiTheme="majorHAnsi" w:hAnsiTheme="majorHAnsi" w:cstheme="majorHAnsi"/>
        </w:rPr>
        <w:footnoteRef/>
      </w:r>
      <w:r w:rsidRPr="00D369CD">
        <w:rPr>
          <w:rFonts w:asciiTheme="majorHAnsi" w:hAnsiTheme="majorHAnsi" w:cstheme="majorHAnsi"/>
        </w:rPr>
        <w:t xml:space="preserve"> projekt skierowany do dalszej oceny/projekt odrzucony/zwrot do beneficjenta z prośbą </w:t>
      </w:r>
      <w:r w:rsidR="002F0051" w:rsidRPr="00D369CD">
        <w:rPr>
          <w:rFonts w:asciiTheme="majorHAnsi" w:hAnsiTheme="majorHAnsi" w:cstheme="majorHAnsi"/>
        </w:rPr>
        <w:br/>
      </w:r>
      <w:r w:rsidRPr="00D369CD">
        <w:rPr>
          <w:rFonts w:asciiTheme="majorHAnsi" w:hAnsiTheme="majorHAnsi" w:cstheme="majorHAnsi"/>
        </w:rPr>
        <w:t>o uzupełnienie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C5575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74FD0"/>
    <w:multiLevelType w:val="hybridMultilevel"/>
    <w:tmpl w:val="3C169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B3B18"/>
    <w:multiLevelType w:val="hybridMultilevel"/>
    <w:tmpl w:val="784A0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010E9"/>
    <w:multiLevelType w:val="hybridMultilevel"/>
    <w:tmpl w:val="4D705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910598">
    <w:abstractNumId w:val="2"/>
  </w:num>
  <w:num w:numId="2" w16cid:durableId="1174220523">
    <w:abstractNumId w:val="4"/>
  </w:num>
  <w:num w:numId="3" w16cid:durableId="1515723521">
    <w:abstractNumId w:val="0"/>
  </w:num>
  <w:num w:numId="4" w16cid:durableId="1020666043">
    <w:abstractNumId w:val="6"/>
  </w:num>
  <w:num w:numId="5" w16cid:durableId="25300857">
    <w:abstractNumId w:val="1"/>
  </w:num>
  <w:num w:numId="6" w16cid:durableId="1329673023">
    <w:abstractNumId w:val="7"/>
  </w:num>
  <w:num w:numId="7" w16cid:durableId="1790008494">
    <w:abstractNumId w:val="3"/>
  </w:num>
  <w:num w:numId="8" w16cid:durableId="1639648384">
    <w:abstractNumId w:val="5"/>
  </w:num>
  <w:num w:numId="9" w16cid:durableId="184034299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0761C"/>
    <w:rsid w:val="00021A0C"/>
    <w:rsid w:val="00021F3A"/>
    <w:rsid w:val="00025748"/>
    <w:rsid w:val="00030F9B"/>
    <w:rsid w:val="00041C56"/>
    <w:rsid w:val="0005064E"/>
    <w:rsid w:val="0005241D"/>
    <w:rsid w:val="000532E5"/>
    <w:rsid w:val="0005408F"/>
    <w:rsid w:val="00067107"/>
    <w:rsid w:val="00067473"/>
    <w:rsid w:val="00080774"/>
    <w:rsid w:val="00081C3D"/>
    <w:rsid w:val="0008344E"/>
    <w:rsid w:val="00084ECA"/>
    <w:rsid w:val="00093500"/>
    <w:rsid w:val="000A3010"/>
    <w:rsid w:val="000B0E62"/>
    <w:rsid w:val="000B1B22"/>
    <w:rsid w:val="000B6444"/>
    <w:rsid w:val="000B76C0"/>
    <w:rsid w:val="000B7945"/>
    <w:rsid w:val="000C2E17"/>
    <w:rsid w:val="000C5F42"/>
    <w:rsid w:val="000C7871"/>
    <w:rsid w:val="000D6CF8"/>
    <w:rsid w:val="000E0D1E"/>
    <w:rsid w:val="000E3136"/>
    <w:rsid w:val="000E6A13"/>
    <w:rsid w:val="000F07E2"/>
    <w:rsid w:val="000F4734"/>
    <w:rsid w:val="000F51B8"/>
    <w:rsid w:val="000F5ACF"/>
    <w:rsid w:val="000F7322"/>
    <w:rsid w:val="00103D43"/>
    <w:rsid w:val="001103AC"/>
    <w:rsid w:val="00111D63"/>
    <w:rsid w:val="00114002"/>
    <w:rsid w:val="00114FBD"/>
    <w:rsid w:val="001179DD"/>
    <w:rsid w:val="00120784"/>
    <w:rsid w:val="001232AB"/>
    <w:rsid w:val="00125AA5"/>
    <w:rsid w:val="00134671"/>
    <w:rsid w:val="00137DD4"/>
    <w:rsid w:val="001418C1"/>
    <w:rsid w:val="00143C0E"/>
    <w:rsid w:val="001447FA"/>
    <w:rsid w:val="00146084"/>
    <w:rsid w:val="00153051"/>
    <w:rsid w:val="00154EF8"/>
    <w:rsid w:val="00174BA3"/>
    <w:rsid w:val="001818F7"/>
    <w:rsid w:val="0018225F"/>
    <w:rsid w:val="00183889"/>
    <w:rsid w:val="00187BA2"/>
    <w:rsid w:val="00190646"/>
    <w:rsid w:val="00191428"/>
    <w:rsid w:val="0019592A"/>
    <w:rsid w:val="001977A7"/>
    <w:rsid w:val="001A55DD"/>
    <w:rsid w:val="001A60D9"/>
    <w:rsid w:val="001A6846"/>
    <w:rsid w:val="001B2D0E"/>
    <w:rsid w:val="001B3913"/>
    <w:rsid w:val="001B6D23"/>
    <w:rsid w:val="001C660F"/>
    <w:rsid w:val="001D06E3"/>
    <w:rsid w:val="001D6BD5"/>
    <w:rsid w:val="001E2F77"/>
    <w:rsid w:val="001E68A1"/>
    <w:rsid w:val="001E7830"/>
    <w:rsid w:val="001F4DE5"/>
    <w:rsid w:val="00200EDB"/>
    <w:rsid w:val="0020454C"/>
    <w:rsid w:val="002045DE"/>
    <w:rsid w:val="002054B0"/>
    <w:rsid w:val="002073B1"/>
    <w:rsid w:val="00213300"/>
    <w:rsid w:val="00214E6A"/>
    <w:rsid w:val="00216CE2"/>
    <w:rsid w:val="002174DE"/>
    <w:rsid w:val="00221194"/>
    <w:rsid w:val="002244B5"/>
    <w:rsid w:val="0022606A"/>
    <w:rsid w:val="002301C0"/>
    <w:rsid w:val="002310E8"/>
    <w:rsid w:val="00231604"/>
    <w:rsid w:val="002406E3"/>
    <w:rsid w:val="00243D09"/>
    <w:rsid w:val="00246485"/>
    <w:rsid w:val="00247502"/>
    <w:rsid w:val="00252EAF"/>
    <w:rsid w:val="00253825"/>
    <w:rsid w:val="00256823"/>
    <w:rsid w:val="00260A64"/>
    <w:rsid w:val="00260BC8"/>
    <w:rsid w:val="002621FC"/>
    <w:rsid w:val="002650FA"/>
    <w:rsid w:val="0027380E"/>
    <w:rsid w:val="00274AF8"/>
    <w:rsid w:val="00277C7A"/>
    <w:rsid w:val="00282C2D"/>
    <w:rsid w:val="002A67C0"/>
    <w:rsid w:val="002A7428"/>
    <w:rsid w:val="002B0CD4"/>
    <w:rsid w:val="002B12DE"/>
    <w:rsid w:val="002B229B"/>
    <w:rsid w:val="002B7891"/>
    <w:rsid w:val="002C0DA3"/>
    <w:rsid w:val="002C58E4"/>
    <w:rsid w:val="002D5C88"/>
    <w:rsid w:val="002D6880"/>
    <w:rsid w:val="002D785E"/>
    <w:rsid w:val="002E1F83"/>
    <w:rsid w:val="002E29B2"/>
    <w:rsid w:val="002E44BB"/>
    <w:rsid w:val="002E4B77"/>
    <w:rsid w:val="002E71F8"/>
    <w:rsid w:val="002E7C15"/>
    <w:rsid w:val="002F0051"/>
    <w:rsid w:val="002F1283"/>
    <w:rsid w:val="002F52B1"/>
    <w:rsid w:val="002F54E7"/>
    <w:rsid w:val="0030204B"/>
    <w:rsid w:val="00304CE2"/>
    <w:rsid w:val="003133CD"/>
    <w:rsid w:val="00316314"/>
    <w:rsid w:val="00317C81"/>
    <w:rsid w:val="0032066A"/>
    <w:rsid w:val="00320B2A"/>
    <w:rsid w:val="003236BB"/>
    <w:rsid w:val="00324D8B"/>
    <w:rsid w:val="0033077F"/>
    <w:rsid w:val="003359CE"/>
    <w:rsid w:val="0033698D"/>
    <w:rsid w:val="003421EF"/>
    <w:rsid w:val="00343D0E"/>
    <w:rsid w:val="00347A03"/>
    <w:rsid w:val="003502B2"/>
    <w:rsid w:val="00350761"/>
    <w:rsid w:val="0036119E"/>
    <w:rsid w:val="0036396C"/>
    <w:rsid w:val="003644FA"/>
    <w:rsid w:val="00364FBD"/>
    <w:rsid w:val="00375C8C"/>
    <w:rsid w:val="00375F4A"/>
    <w:rsid w:val="00377C8D"/>
    <w:rsid w:val="00387E00"/>
    <w:rsid w:val="00394455"/>
    <w:rsid w:val="003A03DF"/>
    <w:rsid w:val="003B498A"/>
    <w:rsid w:val="003B5CC1"/>
    <w:rsid w:val="003B7B17"/>
    <w:rsid w:val="003B7D1F"/>
    <w:rsid w:val="003C3125"/>
    <w:rsid w:val="003C3B79"/>
    <w:rsid w:val="003C4488"/>
    <w:rsid w:val="003E0CF5"/>
    <w:rsid w:val="003E4EF1"/>
    <w:rsid w:val="003E5EC9"/>
    <w:rsid w:val="003E6D75"/>
    <w:rsid w:val="003F49D5"/>
    <w:rsid w:val="003F59C2"/>
    <w:rsid w:val="003F703D"/>
    <w:rsid w:val="004040E5"/>
    <w:rsid w:val="004043BD"/>
    <w:rsid w:val="00407009"/>
    <w:rsid w:val="00410DDB"/>
    <w:rsid w:val="00411CFC"/>
    <w:rsid w:val="004204EA"/>
    <w:rsid w:val="00421B20"/>
    <w:rsid w:val="0043153E"/>
    <w:rsid w:val="00433A0C"/>
    <w:rsid w:val="004343C6"/>
    <w:rsid w:val="00434A9B"/>
    <w:rsid w:val="00434BE8"/>
    <w:rsid w:val="00434D3D"/>
    <w:rsid w:val="00444F52"/>
    <w:rsid w:val="00445E0D"/>
    <w:rsid w:val="00447C6B"/>
    <w:rsid w:val="00450F62"/>
    <w:rsid w:val="004535B6"/>
    <w:rsid w:val="00455843"/>
    <w:rsid w:val="00456207"/>
    <w:rsid w:val="00460A8E"/>
    <w:rsid w:val="00461C52"/>
    <w:rsid w:val="0046603A"/>
    <w:rsid w:val="00470363"/>
    <w:rsid w:val="00471461"/>
    <w:rsid w:val="00482BF6"/>
    <w:rsid w:val="00484071"/>
    <w:rsid w:val="00495151"/>
    <w:rsid w:val="00497DBB"/>
    <w:rsid w:val="004A4019"/>
    <w:rsid w:val="004A59D5"/>
    <w:rsid w:val="004A6CEC"/>
    <w:rsid w:val="004B1964"/>
    <w:rsid w:val="004C6F00"/>
    <w:rsid w:val="004C77F3"/>
    <w:rsid w:val="004C7E07"/>
    <w:rsid w:val="004D0412"/>
    <w:rsid w:val="004D13A2"/>
    <w:rsid w:val="004D3734"/>
    <w:rsid w:val="004E1CFA"/>
    <w:rsid w:val="004E3F6C"/>
    <w:rsid w:val="004E6794"/>
    <w:rsid w:val="004E7149"/>
    <w:rsid w:val="004F30CF"/>
    <w:rsid w:val="004F71E9"/>
    <w:rsid w:val="00500B40"/>
    <w:rsid w:val="0050164D"/>
    <w:rsid w:val="005029B0"/>
    <w:rsid w:val="005036D7"/>
    <w:rsid w:val="005048A3"/>
    <w:rsid w:val="00504BC7"/>
    <w:rsid w:val="00507422"/>
    <w:rsid w:val="00515B09"/>
    <w:rsid w:val="00517ACC"/>
    <w:rsid w:val="0052465F"/>
    <w:rsid w:val="005258C2"/>
    <w:rsid w:val="00527FC3"/>
    <w:rsid w:val="00532415"/>
    <w:rsid w:val="00536EBB"/>
    <w:rsid w:val="005407B9"/>
    <w:rsid w:val="0054353A"/>
    <w:rsid w:val="00543723"/>
    <w:rsid w:val="00545461"/>
    <w:rsid w:val="00546B7D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6343"/>
    <w:rsid w:val="00587292"/>
    <w:rsid w:val="00587D5F"/>
    <w:rsid w:val="00587E9A"/>
    <w:rsid w:val="0059168D"/>
    <w:rsid w:val="00592FE4"/>
    <w:rsid w:val="005937F3"/>
    <w:rsid w:val="00597525"/>
    <w:rsid w:val="005A5F5C"/>
    <w:rsid w:val="005A6516"/>
    <w:rsid w:val="005A6E62"/>
    <w:rsid w:val="005B3C51"/>
    <w:rsid w:val="005C3512"/>
    <w:rsid w:val="005C3D1D"/>
    <w:rsid w:val="005C69E0"/>
    <w:rsid w:val="005D1211"/>
    <w:rsid w:val="005D2483"/>
    <w:rsid w:val="005E412B"/>
    <w:rsid w:val="005E5504"/>
    <w:rsid w:val="005E6038"/>
    <w:rsid w:val="005F22E6"/>
    <w:rsid w:val="005F3C11"/>
    <w:rsid w:val="005F4C71"/>
    <w:rsid w:val="005F7BB1"/>
    <w:rsid w:val="00602A17"/>
    <w:rsid w:val="00607CAE"/>
    <w:rsid w:val="00610C4A"/>
    <w:rsid w:val="006114C6"/>
    <w:rsid w:val="00612C4A"/>
    <w:rsid w:val="00613391"/>
    <w:rsid w:val="006148BC"/>
    <w:rsid w:val="0062042E"/>
    <w:rsid w:val="00621471"/>
    <w:rsid w:val="00621B04"/>
    <w:rsid w:val="0063566D"/>
    <w:rsid w:val="00640DC6"/>
    <w:rsid w:val="0064292D"/>
    <w:rsid w:val="00642DB0"/>
    <w:rsid w:val="00647766"/>
    <w:rsid w:val="00650BC3"/>
    <w:rsid w:val="00652B1A"/>
    <w:rsid w:val="006556C8"/>
    <w:rsid w:val="00656A4D"/>
    <w:rsid w:val="006572C2"/>
    <w:rsid w:val="00657C1E"/>
    <w:rsid w:val="00657E35"/>
    <w:rsid w:val="0066015F"/>
    <w:rsid w:val="0068201D"/>
    <w:rsid w:val="006916A2"/>
    <w:rsid w:val="00693119"/>
    <w:rsid w:val="006A40B1"/>
    <w:rsid w:val="006A63B9"/>
    <w:rsid w:val="006B048C"/>
    <w:rsid w:val="006B42EE"/>
    <w:rsid w:val="006C12EE"/>
    <w:rsid w:val="006C1C5F"/>
    <w:rsid w:val="006C20D7"/>
    <w:rsid w:val="006C230D"/>
    <w:rsid w:val="006D298C"/>
    <w:rsid w:val="006D3D9A"/>
    <w:rsid w:val="006D7B48"/>
    <w:rsid w:val="006E0995"/>
    <w:rsid w:val="006E5613"/>
    <w:rsid w:val="006E6760"/>
    <w:rsid w:val="006E67BB"/>
    <w:rsid w:val="006F3C66"/>
    <w:rsid w:val="00700588"/>
    <w:rsid w:val="00706DC5"/>
    <w:rsid w:val="0071194B"/>
    <w:rsid w:val="00713F21"/>
    <w:rsid w:val="00714E0D"/>
    <w:rsid w:val="007224DE"/>
    <w:rsid w:val="00723C86"/>
    <w:rsid w:val="007250A6"/>
    <w:rsid w:val="007323BE"/>
    <w:rsid w:val="00732848"/>
    <w:rsid w:val="007339C3"/>
    <w:rsid w:val="007528F5"/>
    <w:rsid w:val="00753A45"/>
    <w:rsid w:val="0075553E"/>
    <w:rsid w:val="00755E78"/>
    <w:rsid w:val="007567F6"/>
    <w:rsid w:val="0076363B"/>
    <w:rsid w:val="00772CF9"/>
    <w:rsid w:val="007746BA"/>
    <w:rsid w:val="00775488"/>
    <w:rsid w:val="007771C1"/>
    <w:rsid w:val="00780E5B"/>
    <w:rsid w:val="0078251F"/>
    <w:rsid w:val="007A4746"/>
    <w:rsid w:val="007B5224"/>
    <w:rsid w:val="007B57DE"/>
    <w:rsid w:val="007B7664"/>
    <w:rsid w:val="007C1DAF"/>
    <w:rsid w:val="007C36D5"/>
    <w:rsid w:val="007C3F9B"/>
    <w:rsid w:val="007D136E"/>
    <w:rsid w:val="007D177A"/>
    <w:rsid w:val="007D2438"/>
    <w:rsid w:val="007D43E5"/>
    <w:rsid w:val="007E06CC"/>
    <w:rsid w:val="007E5675"/>
    <w:rsid w:val="007F02F5"/>
    <w:rsid w:val="00802BCE"/>
    <w:rsid w:val="00804D1D"/>
    <w:rsid w:val="008056A1"/>
    <w:rsid w:val="00805807"/>
    <w:rsid w:val="00813B2F"/>
    <w:rsid w:val="00815218"/>
    <w:rsid w:val="00820D89"/>
    <w:rsid w:val="00827A5D"/>
    <w:rsid w:val="00833092"/>
    <w:rsid w:val="00840C16"/>
    <w:rsid w:val="00852428"/>
    <w:rsid w:val="00852D9C"/>
    <w:rsid w:val="00856EB2"/>
    <w:rsid w:val="00860B4D"/>
    <w:rsid w:val="00861946"/>
    <w:rsid w:val="00862A4E"/>
    <w:rsid w:val="0086628B"/>
    <w:rsid w:val="00874455"/>
    <w:rsid w:val="00876626"/>
    <w:rsid w:val="00880359"/>
    <w:rsid w:val="00881337"/>
    <w:rsid w:val="00882ED1"/>
    <w:rsid w:val="008910B4"/>
    <w:rsid w:val="0089138D"/>
    <w:rsid w:val="00891980"/>
    <w:rsid w:val="008956BF"/>
    <w:rsid w:val="008A5DDE"/>
    <w:rsid w:val="008A7078"/>
    <w:rsid w:val="008B5CFB"/>
    <w:rsid w:val="008B606D"/>
    <w:rsid w:val="008C0BF8"/>
    <w:rsid w:val="008C3DEE"/>
    <w:rsid w:val="008C6823"/>
    <w:rsid w:val="008D61D1"/>
    <w:rsid w:val="008E5B2F"/>
    <w:rsid w:val="008F049C"/>
    <w:rsid w:val="008F2E2B"/>
    <w:rsid w:val="008F3607"/>
    <w:rsid w:val="00900204"/>
    <w:rsid w:val="009031E0"/>
    <w:rsid w:val="009133D2"/>
    <w:rsid w:val="00915E8D"/>
    <w:rsid w:val="009161A0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1B57"/>
    <w:rsid w:val="009525BE"/>
    <w:rsid w:val="0095287C"/>
    <w:rsid w:val="00953EA5"/>
    <w:rsid w:val="00954164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3901"/>
    <w:rsid w:val="009A4A6E"/>
    <w:rsid w:val="009A570C"/>
    <w:rsid w:val="009B31C7"/>
    <w:rsid w:val="009B7FB7"/>
    <w:rsid w:val="009B7FE1"/>
    <w:rsid w:val="009C0212"/>
    <w:rsid w:val="009C1F60"/>
    <w:rsid w:val="009C3369"/>
    <w:rsid w:val="009C3F8B"/>
    <w:rsid w:val="009D2316"/>
    <w:rsid w:val="009D4232"/>
    <w:rsid w:val="009E2331"/>
    <w:rsid w:val="009E5440"/>
    <w:rsid w:val="009E5808"/>
    <w:rsid w:val="009E68EC"/>
    <w:rsid w:val="009F396F"/>
    <w:rsid w:val="00A0282A"/>
    <w:rsid w:val="00A07156"/>
    <w:rsid w:val="00A1309E"/>
    <w:rsid w:val="00A16C8E"/>
    <w:rsid w:val="00A24CF0"/>
    <w:rsid w:val="00A258E7"/>
    <w:rsid w:val="00A264D9"/>
    <w:rsid w:val="00A46E76"/>
    <w:rsid w:val="00A478FE"/>
    <w:rsid w:val="00A61B0B"/>
    <w:rsid w:val="00A65D4C"/>
    <w:rsid w:val="00A746F8"/>
    <w:rsid w:val="00A77626"/>
    <w:rsid w:val="00A808D1"/>
    <w:rsid w:val="00A8211E"/>
    <w:rsid w:val="00A83FB4"/>
    <w:rsid w:val="00A949BD"/>
    <w:rsid w:val="00A9571A"/>
    <w:rsid w:val="00A968B0"/>
    <w:rsid w:val="00A97742"/>
    <w:rsid w:val="00AA5055"/>
    <w:rsid w:val="00AB34B8"/>
    <w:rsid w:val="00AB6004"/>
    <w:rsid w:val="00AB73C4"/>
    <w:rsid w:val="00AC19C4"/>
    <w:rsid w:val="00AD0CD7"/>
    <w:rsid w:val="00AD3D24"/>
    <w:rsid w:val="00AD7C7F"/>
    <w:rsid w:val="00AE055A"/>
    <w:rsid w:val="00AE3B99"/>
    <w:rsid w:val="00AE491F"/>
    <w:rsid w:val="00AF1B33"/>
    <w:rsid w:val="00AF5C56"/>
    <w:rsid w:val="00AF6FA3"/>
    <w:rsid w:val="00B0046C"/>
    <w:rsid w:val="00B025E5"/>
    <w:rsid w:val="00B13111"/>
    <w:rsid w:val="00B26E19"/>
    <w:rsid w:val="00B41BD5"/>
    <w:rsid w:val="00B42977"/>
    <w:rsid w:val="00B43F5C"/>
    <w:rsid w:val="00B4406A"/>
    <w:rsid w:val="00B47D85"/>
    <w:rsid w:val="00B553A5"/>
    <w:rsid w:val="00B61B7F"/>
    <w:rsid w:val="00B623E7"/>
    <w:rsid w:val="00B72F39"/>
    <w:rsid w:val="00B75A7A"/>
    <w:rsid w:val="00B76849"/>
    <w:rsid w:val="00B7767C"/>
    <w:rsid w:val="00B77A35"/>
    <w:rsid w:val="00B81AD2"/>
    <w:rsid w:val="00B81C70"/>
    <w:rsid w:val="00B82C92"/>
    <w:rsid w:val="00B85843"/>
    <w:rsid w:val="00B8650D"/>
    <w:rsid w:val="00B9622B"/>
    <w:rsid w:val="00BB69D9"/>
    <w:rsid w:val="00BB7001"/>
    <w:rsid w:val="00BC7C32"/>
    <w:rsid w:val="00BD38AD"/>
    <w:rsid w:val="00BD6D6C"/>
    <w:rsid w:val="00C04B1A"/>
    <w:rsid w:val="00C06D64"/>
    <w:rsid w:val="00C07CB5"/>
    <w:rsid w:val="00C130BB"/>
    <w:rsid w:val="00C15555"/>
    <w:rsid w:val="00C208AF"/>
    <w:rsid w:val="00C20DAE"/>
    <w:rsid w:val="00C2552A"/>
    <w:rsid w:val="00C27920"/>
    <w:rsid w:val="00C31AA3"/>
    <w:rsid w:val="00C333CF"/>
    <w:rsid w:val="00C351B9"/>
    <w:rsid w:val="00C43050"/>
    <w:rsid w:val="00C4723C"/>
    <w:rsid w:val="00C5148C"/>
    <w:rsid w:val="00C519F5"/>
    <w:rsid w:val="00C566F1"/>
    <w:rsid w:val="00C60E6B"/>
    <w:rsid w:val="00C6365F"/>
    <w:rsid w:val="00C64A08"/>
    <w:rsid w:val="00C71C67"/>
    <w:rsid w:val="00C71E8D"/>
    <w:rsid w:val="00C71EBD"/>
    <w:rsid w:val="00C739D0"/>
    <w:rsid w:val="00C73D4D"/>
    <w:rsid w:val="00C82036"/>
    <w:rsid w:val="00C82E55"/>
    <w:rsid w:val="00C9195B"/>
    <w:rsid w:val="00C95127"/>
    <w:rsid w:val="00CA76EF"/>
    <w:rsid w:val="00CB3076"/>
    <w:rsid w:val="00CB3CF4"/>
    <w:rsid w:val="00CB3E30"/>
    <w:rsid w:val="00CB4B5F"/>
    <w:rsid w:val="00CC1A2E"/>
    <w:rsid w:val="00CC2E46"/>
    <w:rsid w:val="00CC4E74"/>
    <w:rsid w:val="00CD0C01"/>
    <w:rsid w:val="00CD0DA9"/>
    <w:rsid w:val="00CD4CBE"/>
    <w:rsid w:val="00CD5E74"/>
    <w:rsid w:val="00CD6344"/>
    <w:rsid w:val="00CE2963"/>
    <w:rsid w:val="00CE5188"/>
    <w:rsid w:val="00CE7A78"/>
    <w:rsid w:val="00CF09B6"/>
    <w:rsid w:val="00CF15A0"/>
    <w:rsid w:val="00CF1FA3"/>
    <w:rsid w:val="00CF21E5"/>
    <w:rsid w:val="00CF4A1C"/>
    <w:rsid w:val="00D10408"/>
    <w:rsid w:val="00D13AB2"/>
    <w:rsid w:val="00D15988"/>
    <w:rsid w:val="00D2231A"/>
    <w:rsid w:val="00D229B2"/>
    <w:rsid w:val="00D257A6"/>
    <w:rsid w:val="00D33F7F"/>
    <w:rsid w:val="00D369CD"/>
    <w:rsid w:val="00D4147A"/>
    <w:rsid w:val="00D44DC8"/>
    <w:rsid w:val="00D50B52"/>
    <w:rsid w:val="00D556EE"/>
    <w:rsid w:val="00D61A66"/>
    <w:rsid w:val="00D62B2D"/>
    <w:rsid w:val="00D6652C"/>
    <w:rsid w:val="00D66E27"/>
    <w:rsid w:val="00D77F23"/>
    <w:rsid w:val="00D830E9"/>
    <w:rsid w:val="00D836AC"/>
    <w:rsid w:val="00D90881"/>
    <w:rsid w:val="00D92C1C"/>
    <w:rsid w:val="00DA5B04"/>
    <w:rsid w:val="00DA6CB7"/>
    <w:rsid w:val="00DB0BA7"/>
    <w:rsid w:val="00DB0C1E"/>
    <w:rsid w:val="00DC5385"/>
    <w:rsid w:val="00DC555E"/>
    <w:rsid w:val="00DD5D98"/>
    <w:rsid w:val="00DD6472"/>
    <w:rsid w:val="00DD65C4"/>
    <w:rsid w:val="00DD6894"/>
    <w:rsid w:val="00DE09B7"/>
    <w:rsid w:val="00DE0B63"/>
    <w:rsid w:val="00DF3822"/>
    <w:rsid w:val="00DF7F1C"/>
    <w:rsid w:val="00E03B37"/>
    <w:rsid w:val="00E11F17"/>
    <w:rsid w:val="00E12085"/>
    <w:rsid w:val="00E21A17"/>
    <w:rsid w:val="00E24208"/>
    <w:rsid w:val="00E24B9C"/>
    <w:rsid w:val="00E26823"/>
    <w:rsid w:val="00E304F8"/>
    <w:rsid w:val="00E30EF3"/>
    <w:rsid w:val="00E31FB4"/>
    <w:rsid w:val="00E41DCA"/>
    <w:rsid w:val="00E4268D"/>
    <w:rsid w:val="00E4792F"/>
    <w:rsid w:val="00E633B7"/>
    <w:rsid w:val="00E65F71"/>
    <w:rsid w:val="00E7013E"/>
    <w:rsid w:val="00E720CE"/>
    <w:rsid w:val="00E83768"/>
    <w:rsid w:val="00E86028"/>
    <w:rsid w:val="00E91FD5"/>
    <w:rsid w:val="00E933E2"/>
    <w:rsid w:val="00E94450"/>
    <w:rsid w:val="00E96200"/>
    <w:rsid w:val="00EB2FD8"/>
    <w:rsid w:val="00EB4EE0"/>
    <w:rsid w:val="00EB715F"/>
    <w:rsid w:val="00EC4FB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13210"/>
    <w:rsid w:val="00F216E3"/>
    <w:rsid w:val="00F23F96"/>
    <w:rsid w:val="00F25B83"/>
    <w:rsid w:val="00F2634D"/>
    <w:rsid w:val="00F276FE"/>
    <w:rsid w:val="00F35A41"/>
    <w:rsid w:val="00F436F4"/>
    <w:rsid w:val="00F450EE"/>
    <w:rsid w:val="00F45E28"/>
    <w:rsid w:val="00F50295"/>
    <w:rsid w:val="00F521B7"/>
    <w:rsid w:val="00F57331"/>
    <w:rsid w:val="00F5757B"/>
    <w:rsid w:val="00F60F22"/>
    <w:rsid w:val="00F619D3"/>
    <w:rsid w:val="00F73698"/>
    <w:rsid w:val="00F77027"/>
    <w:rsid w:val="00F771C1"/>
    <w:rsid w:val="00F776D3"/>
    <w:rsid w:val="00F835F7"/>
    <w:rsid w:val="00F95D30"/>
    <w:rsid w:val="00F95D98"/>
    <w:rsid w:val="00F9682E"/>
    <w:rsid w:val="00F97890"/>
    <w:rsid w:val="00FA503C"/>
    <w:rsid w:val="00FA68F8"/>
    <w:rsid w:val="00FB0F4D"/>
    <w:rsid w:val="00FB1DBF"/>
    <w:rsid w:val="00FB3A49"/>
    <w:rsid w:val="00FC1A85"/>
    <w:rsid w:val="00FC33E7"/>
    <w:rsid w:val="00FD1404"/>
    <w:rsid w:val="00FE2385"/>
    <w:rsid w:val="00FE2388"/>
    <w:rsid w:val="00FE4DF8"/>
    <w:rsid w:val="00FE69F0"/>
    <w:rsid w:val="00FF1932"/>
    <w:rsid w:val="00FF1B76"/>
    <w:rsid w:val="00FF41E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28A4B1"/>
  <w15:chartTrackingRefBased/>
  <w15:docId w15:val="{F3EA87C3-02CF-4141-9DBA-C48BC0E5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semiHidden/>
    <w:rsid w:val="0069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92C773-AD41-404C-9DD2-82647579C6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C60BA1-350B-422D-B592-7FA19E5771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72B528-6FA4-4C96-BB9E-660E94A5D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F5D66F-1203-4405-B924-5A3D579289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949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Janicka-Struska Agnieszka</cp:lastModifiedBy>
  <cp:revision>10</cp:revision>
  <cp:lastPrinted>2024-01-22T08:33:00Z</cp:lastPrinted>
  <dcterms:created xsi:type="dcterms:W3CDTF">2024-03-12T11:20:00Z</dcterms:created>
  <dcterms:modified xsi:type="dcterms:W3CDTF">2024-08-20T11:21:00Z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